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3B" w:rsidRPr="0043328E" w:rsidRDefault="00253E03" w:rsidP="003F52E2">
      <w:pPr>
        <w:spacing w:after="0" w:line="360" w:lineRule="auto"/>
        <w:jc w:val="center"/>
        <w:rPr>
          <w:rFonts w:ascii="Times New Roman" w:hAnsi="Times New Roman" w:cs="Times New Roman"/>
          <w:b/>
          <w:sz w:val="48"/>
          <w:szCs w:val="48"/>
        </w:rPr>
      </w:pPr>
      <w:r w:rsidRPr="0043328E">
        <w:rPr>
          <w:rFonts w:ascii="Times New Roman" w:hAnsi="Times New Roman" w:cs="Times New Roman"/>
          <w:b/>
          <w:sz w:val="48"/>
          <w:szCs w:val="48"/>
        </w:rPr>
        <w:drawing>
          <wp:inline distT="0" distB="0" distL="0" distR="0" wp14:anchorId="3B53B9D4" wp14:editId="160CD967">
            <wp:extent cx="1800000" cy="179828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h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798282"/>
                    </a:xfrm>
                    <a:prstGeom prst="rect">
                      <a:avLst/>
                    </a:prstGeom>
                  </pic:spPr>
                </pic:pic>
              </a:graphicData>
            </a:graphic>
          </wp:inline>
        </w:drawing>
      </w:r>
    </w:p>
    <w:p w:rsidR="0043328E" w:rsidRPr="0043328E" w:rsidRDefault="0043328E" w:rsidP="003F52E2">
      <w:pPr>
        <w:spacing w:after="0" w:line="360" w:lineRule="auto"/>
        <w:rPr>
          <w:rFonts w:ascii="Times New Roman" w:hAnsi="Times New Roman" w:cs="Times New Roman"/>
          <w:sz w:val="48"/>
          <w:szCs w:val="48"/>
        </w:rPr>
      </w:pPr>
    </w:p>
    <w:p w:rsidR="0043328E" w:rsidRPr="0043328E" w:rsidRDefault="0043328E" w:rsidP="003F52E2">
      <w:pPr>
        <w:spacing w:after="0" w:line="360" w:lineRule="auto"/>
        <w:rPr>
          <w:rFonts w:ascii="Times New Roman" w:hAnsi="Times New Roman" w:cs="Times New Roman"/>
          <w:sz w:val="48"/>
          <w:szCs w:val="48"/>
        </w:rPr>
      </w:pPr>
    </w:p>
    <w:p w:rsidR="0043328E" w:rsidRPr="0043328E" w:rsidRDefault="0043328E" w:rsidP="003F52E2">
      <w:pPr>
        <w:spacing w:after="0" w:line="360" w:lineRule="auto"/>
        <w:rPr>
          <w:rFonts w:ascii="Times New Roman" w:hAnsi="Times New Roman" w:cs="Times New Roman"/>
          <w:sz w:val="48"/>
          <w:szCs w:val="48"/>
        </w:rPr>
      </w:pPr>
    </w:p>
    <w:p w:rsidR="0043328E" w:rsidRPr="0043328E" w:rsidRDefault="0043328E" w:rsidP="003F52E2">
      <w:pPr>
        <w:spacing w:after="0" w:line="360" w:lineRule="auto"/>
        <w:rPr>
          <w:rFonts w:ascii="Times New Roman" w:hAnsi="Times New Roman" w:cs="Times New Roman"/>
          <w:sz w:val="48"/>
          <w:szCs w:val="48"/>
        </w:rPr>
      </w:pPr>
    </w:p>
    <w:p w:rsidR="0043328E" w:rsidRPr="0043328E" w:rsidRDefault="0043328E" w:rsidP="003F52E2">
      <w:pPr>
        <w:spacing w:after="0" w:line="360" w:lineRule="auto"/>
        <w:rPr>
          <w:rFonts w:ascii="Times New Roman" w:hAnsi="Times New Roman" w:cs="Times New Roman"/>
          <w:sz w:val="48"/>
          <w:szCs w:val="48"/>
        </w:rPr>
      </w:pPr>
    </w:p>
    <w:p w:rsidR="00253E03" w:rsidRPr="00253E03" w:rsidRDefault="00253E03" w:rsidP="003F52E2">
      <w:pPr>
        <w:spacing w:after="0" w:line="360" w:lineRule="auto"/>
        <w:jc w:val="center"/>
        <w:rPr>
          <w:rFonts w:ascii="Times New Roman" w:hAnsi="Times New Roman" w:cs="Times New Roman"/>
          <w:b/>
          <w:sz w:val="48"/>
          <w:szCs w:val="48"/>
        </w:rPr>
      </w:pPr>
      <w:r w:rsidRPr="00253E03">
        <w:rPr>
          <w:rFonts w:ascii="Times New Roman" w:hAnsi="Times New Roman" w:cs="Times New Roman"/>
          <w:b/>
          <w:sz w:val="48"/>
          <w:szCs w:val="48"/>
        </w:rPr>
        <w:t>T.C.</w:t>
      </w:r>
    </w:p>
    <w:p w:rsidR="00253E03" w:rsidRPr="00253E03" w:rsidRDefault="00253E03" w:rsidP="003F52E2">
      <w:pPr>
        <w:spacing w:after="0" w:line="360" w:lineRule="auto"/>
        <w:jc w:val="center"/>
        <w:rPr>
          <w:rFonts w:ascii="Times New Roman" w:hAnsi="Times New Roman" w:cs="Times New Roman"/>
          <w:b/>
          <w:sz w:val="48"/>
          <w:szCs w:val="48"/>
        </w:rPr>
      </w:pPr>
      <w:r w:rsidRPr="00253E03">
        <w:rPr>
          <w:rFonts w:ascii="Times New Roman" w:hAnsi="Times New Roman" w:cs="Times New Roman"/>
          <w:b/>
          <w:sz w:val="48"/>
          <w:szCs w:val="48"/>
        </w:rPr>
        <w:t>IĞDIR ÜNİVERSİTESİ</w:t>
      </w:r>
    </w:p>
    <w:p w:rsidR="00253E03" w:rsidRPr="0043328E" w:rsidRDefault="00253E03" w:rsidP="003F52E2">
      <w:pPr>
        <w:spacing w:after="0" w:line="360" w:lineRule="auto"/>
        <w:rPr>
          <w:rFonts w:ascii="Times New Roman" w:hAnsi="Times New Roman" w:cs="Times New Roman"/>
          <w:sz w:val="48"/>
          <w:szCs w:val="48"/>
        </w:rPr>
      </w:pPr>
    </w:p>
    <w:p w:rsidR="00253E03" w:rsidRPr="0043328E" w:rsidRDefault="00253E03" w:rsidP="003F52E2">
      <w:pPr>
        <w:spacing w:after="0" w:line="360" w:lineRule="auto"/>
        <w:rPr>
          <w:rFonts w:ascii="Times New Roman" w:hAnsi="Times New Roman" w:cs="Times New Roman"/>
          <w:sz w:val="48"/>
          <w:szCs w:val="48"/>
        </w:rPr>
      </w:pPr>
    </w:p>
    <w:p w:rsidR="00253E03" w:rsidRPr="0043328E" w:rsidRDefault="00253E03" w:rsidP="003F52E2">
      <w:pPr>
        <w:spacing w:after="0" w:line="360" w:lineRule="auto"/>
        <w:rPr>
          <w:rFonts w:ascii="Times New Roman" w:hAnsi="Times New Roman" w:cs="Times New Roman"/>
          <w:sz w:val="48"/>
          <w:szCs w:val="48"/>
        </w:rPr>
      </w:pPr>
    </w:p>
    <w:p w:rsidR="00253E03" w:rsidRPr="0043328E" w:rsidRDefault="00253E03" w:rsidP="003F52E2">
      <w:pPr>
        <w:spacing w:after="0" w:line="360" w:lineRule="auto"/>
        <w:rPr>
          <w:rFonts w:ascii="Times New Roman" w:hAnsi="Times New Roman" w:cs="Times New Roman"/>
          <w:sz w:val="48"/>
          <w:szCs w:val="48"/>
        </w:rPr>
      </w:pPr>
    </w:p>
    <w:p w:rsidR="00253E03" w:rsidRPr="0043328E" w:rsidRDefault="00253E03" w:rsidP="003F52E2">
      <w:pPr>
        <w:spacing w:after="0" w:line="360" w:lineRule="auto"/>
        <w:rPr>
          <w:rFonts w:ascii="Times New Roman" w:hAnsi="Times New Roman" w:cs="Times New Roman"/>
          <w:sz w:val="48"/>
          <w:szCs w:val="48"/>
        </w:rPr>
      </w:pPr>
    </w:p>
    <w:p w:rsidR="00253E03" w:rsidRPr="0043328E" w:rsidRDefault="00253E03" w:rsidP="003F52E2">
      <w:pPr>
        <w:spacing w:after="0" w:line="360" w:lineRule="auto"/>
        <w:rPr>
          <w:rFonts w:ascii="Times New Roman" w:hAnsi="Times New Roman" w:cs="Times New Roman"/>
          <w:sz w:val="48"/>
          <w:szCs w:val="48"/>
        </w:rPr>
      </w:pPr>
    </w:p>
    <w:p w:rsidR="00253E03" w:rsidRPr="0043328E" w:rsidRDefault="00253E03" w:rsidP="003F52E2">
      <w:pPr>
        <w:spacing w:after="0" w:line="360" w:lineRule="auto"/>
        <w:rPr>
          <w:rFonts w:ascii="Times New Roman" w:hAnsi="Times New Roman" w:cs="Times New Roman"/>
          <w:sz w:val="48"/>
          <w:szCs w:val="48"/>
        </w:rPr>
      </w:pPr>
    </w:p>
    <w:p w:rsidR="0043328E" w:rsidRPr="0043328E" w:rsidRDefault="0043328E" w:rsidP="003F52E2">
      <w:pPr>
        <w:spacing w:after="0" w:line="360" w:lineRule="auto"/>
        <w:jc w:val="center"/>
        <w:rPr>
          <w:rFonts w:ascii="Times New Roman" w:hAnsi="Times New Roman" w:cs="Times New Roman"/>
          <w:sz w:val="40"/>
          <w:szCs w:val="24"/>
        </w:rPr>
      </w:pPr>
      <w:r w:rsidRPr="0043328E">
        <w:rPr>
          <w:rFonts w:ascii="Times New Roman" w:hAnsi="Times New Roman" w:cs="Times New Roman"/>
          <w:sz w:val="40"/>
          <w:szCs w:val="24"/>
        </w:rPr>
        <w:lastRenderedPageBreak/>
        <w:drawing>
          <wp:inline distT="0" distB="0" distL="0" distR="0" wp14:anchorId="58FD8B8B" wp14:editId="11DF4324">
            <wp:extent cx="1800000" cy="183483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h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34839"/>
                    </a:xfrm>
                    <a:prstGeom prst="rect">
                      <a:avLst/>
                    </a:prstGeom>
                  </pic:spPr>
                </pic:pic>
              </a:graphicData>
            </a:graphic>
          </wp:inline>
        </w:drawing>
      </w: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jc w:val="center"/>
        <w:rPr>
          <w:rFonts w:ascii="Times New Roman" w:hAnsi="Times New Roman" w:cs="Times New Roman"/>
          <w:b/>
          <w:sz w:val="40"/>
          <w:szCs w:val="24"/>
        </w:rPr>
      </w:pPr>
      <w:r w:rsidRPr="0043328E">
        <w:rPr>
          <w:rFonts w:ascii="Times New Roman" w:hAnsi="Times New Roman" w:cs="Times New Roman"/>
          <w:b/>
          <w:sz w:val="40"/>
          <w:szCs w:val="24"/>
        </w:rPr>
        <w:t>BİYOÇEŞİTLİLİK UYGULAMA VE ARAŞTIRMA MERKEZİ (BİYOMER)</w:t>
      </w: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jc w:val="center"/>
        <w:rPr>
          <w:rFonts w:ascii="Times New Roman" w:hAnsi="Times New Roman" w:cs="Times New Roman"/>
          <w:b/>
          <w:sz w:val="40"/>
          <w:szCs w:val="24"/>
        </w:rPr>
      </w:pPr>
      <w:r w:rsidRPr="0043328E">
        <w:rPr>
          <w:rFonts w:ascii="Times New Roman" w:hAnsi="Times New Roman" w:cs="Times New Roman"/>
          <w:b/>
          <w:sz w:val="40"/>
          <w:szCs w:val="24"/>
        </w:rPr>
        <w:t>202</w:t>
      </w:r>
      <w:r w:rsidR="004041D0">
        <w:rPr>
          <w:rFonts w:ascii="Times New Roman" w:hAnsi="Times New Roman" w:cs="Times New Roman"/>
          <w:b/>
          <w:sz w:val="40"/>
          <w:szCs w:val="24"/>
        </w:rPr>
        <w:t>2</w:t>
      </w:r>
      <w:r w:rsidRPr="0043328E">
        <w:rPr>
          <w:rFonts w:ascii="Times New Roman" w:hAnsi="Times New Roman" w:cs="Times New Roman"/>
          <w:b/>
          <w:sz w:val="40"/>
          <w:szCs w:val="24"/>
        </w:rPr>
        <w:t xml:space="preserve"> YILI FAALİYET RAPORU</w:t>
      </w: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Pr="0043328E" w:rsidRDefault="0043328E" w:rsidP="003F52E2">
      <w:pPr>
        <w:spacing w:after="0" w:line="360" w:lineRule="auto"/>
        <w:rPr>
          <w:rFonts w:ascii="Times New Roman" w:hAnsi="Times New Roman" w:cs="Times New Roman"/>
          <w:sz w:val="40"/>
          <w:szCs w:val="24"/>
        </w:rPr>
      </w:pPr>
    </w:p>
    <w:p w:rsidR="0043328E" w:rsidRDefault="0043328E" w:rsidP="003F52E2">
      <w:pPr>
        <w:spacing w:after="0" w:line="360" w:lineRule="auto"/>
        <w:jc w:val="center"/>
        <w:rPr>
          <w:rFonts w:ascii="Times New Roman" w:hAnsi="Times New Roman" w:cs="Times New Roman"/>
          <w:b/>
          <w:sz w:val="40"/>
          <w:szCs w:val="24"/>
        </w:rPr>
        <w:sectPr w:rsidR="0043328E" w:rsidSect="0043328E">
          <w:pgSz w:w="11906" w:h="16838"/>
          <w:pgMar w:top="1134" w:right="1418" w:bottom="1134" w:left="1701" w:header="709" w:footer="709" w:gutter="0"/>
          <w:cols w:space="708"/>
          <w:docGrid w:linePitch="360"/>
        </w:sectPr>
      </w:pPr>
      <w:r w:rsidRPr="0043328E">
        <w:rPr>
          <w:rFonts w:ascii="Times New Roman" w:hAnsi="Times New Roman" w:cs="Times New Roman"/>
          <w:b/>
          <w:sz w:val="40"/>
          <w:szCs w:val="24"/>
        </w:rPr>
        <w:t>OCAK – 202</w:t>
      </w:r>
      <w:r w:rsidR="004041D0">
        <w:rPr>
          <w:rFonts w:ascii="Times New Roman" w:hAnsi="Times New Roman" w:cs="Times New Roman"/>
          <w:b/>
          <w:sz w:val="40"/>
          <w:szCs w:val="24"/>
        </w:rPr>
        <w:t>3</w:t>
      </w:r>
    </w:p>
    <w:p w:rsidR="00253E03" w:rsidRPr="0043328E" w:rsidRDefault="00253E03" w:rsidP="003F52E2">
      <w:pPr>
        <w:spacing w:after="0" w:line="360" w:lineRule="auto"/>
        <w:jc w:val="both"/>
        <w:rPr>
          <w:rFonts w:ascii="Times New Roman" w:hAnsi="Times New Roman" w:cs="Times New Roman"/>
          <w:b/>
          <w:sz w:val="24"/>
          <w:szCs w:val="24"/>
        </w:rPr>
      </w:pPr>
      <w:r w:rsidRPr="0043328E">
        <w:rPr>
          <w:rFonts w:ascii="Times New Roman" w:hAnsi="Times New Roman" w:cs="Times New Roman"/>
          <w:b/>
          <w:sz w:val="24"/>
          <w:szCs w:val="24"/>
        </w:rPr>
        <w:lastRenderedPageBreak/>
        <w:t>İÇİNDEKİLER</w:t>
      </w:r>
    </w:p>
    <w:p w:rsidR="00253E03" w:rsidRDefault="00253E03" w:rsidP="003F52E2">
      <w:pPr>
        <w:spacing w:after="0" w:line="360" w:lineRule="auto"/>
        <w:jc w:val="both"/>
        <w:rPr>
          <w:rFonts w:ascii="Times New Roman" w:hAnsi="Times New Roman" w:cs="Times New Roman"/>
          <w:b/>
          <w:sz w:val="24"/>
          <w:szCs w:val="24"/>
        </w:rPr>
      </w:pPr>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r w:rsidRPr="004041D0">
        <w:rPr>
          <w:rFonts w:ascii="Times New Roman" w:hAnsi="Times New Roman" w:cs="Times New Roman"/>
          <w:b w:val="0"/>
        </w:rPr>
        <w:fldChar w:fldCharType="begin"/>
      </w:r>
      <w:r w:rsidRPr="004041D0">
        <w:rPr>
          <w:rFonts w:ascii="Times New Roman" w:hAnsi="Times New Roman" w:cs="Times New Roman"/>
          <w:b w:val="0"/>
        </w:rPr>
        <w:instrText xml:space="preserve"> TOC \h \z \t "1;1;2;2" </w:instrText>
      </w:r>
      <w:r w:rsidRPr="004041D0">
        <w:rPr>
          <w:rFonts w:ascii="Times New Roman" w:hAnsi="Times New Roman" w:cs="Times New Roman"/>
          <w:b w:val="0"/>
        </w:rPr>
        <w:fldChar w:fldCharType="separate"/>
      </w:r>
      <w:hyperlink w:anchor="_Toc154487722" w:history="1">
        <w:r w:rsidRPr="004041D0">
          <w:rPr>
            <w:rStyle w:val="Kpr"/>
            <w:rFonts w:ascii="Times New Roman" w:hAnsi="Times New Roman" w:cs="Times New Roman"/>
            <w:noProof/>
          </w:rPr>
          <w:t>BİRİM / ÜST YÖNETİCİ SUNUŞU</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_Toc154487722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1</w:t>
        </w:r>
        <w:r w:rsidRPr="004041D0">
          <w:rPr>
            <w:rFonts w:ascii="Times New Roman" w:hAnsi="Times New Roman" w:cs="Times New Roman"/>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23" w:history="1">
        <w:r w:rsidRPr="004041D0">
          <w:rPr>
            <w:rStyle w:val="Kpr"/>
            <w:rFonts w:ascii="Times New Roman" w:hAnsi="Times New Roman" w:cs="Times New Roman"/>
            <w:noProof/>
          </w:rPr>
          <w:t>1. GENEL BİLGİLER</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_Toc154487723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2</w:t>
        </w:r>
        <w:r w:rsidRPr="004041D0">
          <w:rPr>
            <w:rFonts w:ascii="Times New Roman" w:hAnsi="Times New Roman" w:cs="Times New Roman"/>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24" w:history="1">
        <w:r w:rsidRPr="004041D0">
          <w:rPr>
            <w:rStyle w:val="Kpr"/>
            <w:rFonts w:ascii="Times New Roman" w:hAnsi="Times New Roman" w:cs="Times New Roman"/>
            <w:i w:val="0"/>
            <w:noProof/>
          </w:rPr>
          <w:t>1.1. Tarihçe</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_Toc154487724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2</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25" w:history="1">
        <w:r w:rsidRPr="004041D0">
          <w:rPr>
            <w:rStyle w:val="Kpr"/>
            <w:rFonts w:ascii="Times New Roman" w:hAnsi="Times New Roman" w:cs="Times New Roman"/>
            <w:i w:val="0"/>
            <w:noProof/>
          </w:rPr>
          <w:t>1.2. Merkezin Amacı</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_Toc154487725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2</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26" w:history="1">
        <w:r w:rsidRPr="004041D0">
          <w:rPr>
            <w:rStyle w:val="Kpr"/>
            <w:rFonts w:ascii="Times New Roman" w:hAnsi="Times New Roman" w:cs="Times New Roman"/>
            <w:i w:val="0"/>
            <w:noProof/>
          </w:rPr>
          <w:t>1.3. Faaliyet Alanları</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_Toc154487726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2</w:t>
        </w:r>
        <w:r w:rsidRPr="004041D0">
          <w:rPr>
            <w:rFonts w:ascii="Times New Roman" w:hAnsi="Times New Roman" w:cs="Times New Roman"/>
            <w:i w:val="0"/>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27" w:history="1">
        <w:r w:rsidRPr="004041D0">
          <w:rPr>
            <w:rStyle w:val="Kpr"/>
            <w:rFonts w:ascii="Times New Roman" w:hAnsi="Times New Roman" w:cs="Times New Roman"/>
            <w:noProof/>
          </w:rPr>
          <w:t>2. MİSYON, VİZYON VE HEDEFLERİMİZ</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_Toc154487727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4</w:t>
        </w:r>
        <w:r w:rsidRPr="004041D0">
          <w:rPr>
            <w:rFonts w:ascii="Times New Roman" w:hAnsi="Times New Roman" w:cs="Times New Roman"/>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28" w:history="1">
        <w:r w:rsidRPr="004041D0">
          <w:rPr>
            <w:rStyle w:val="Kpr"/>
            <w:rFonts w:ascii="Times New Roman" w:hAnsi="Times New Roman" w:cs="Times New Roman"/>
            <w:i w:val="0"/>
            <w:noProof/>
          </w:rPr>
          <w:t>2.1. Misyonumuz</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_Toc154487728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4</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29" w:history="1">
        <w:r w:rsidRPr="004041D0">
          <w:rPr>
            <w:rStyle w:val="Kpr"/>
            <w:rFonts w:ascii="Times New Roman" w:hAnsi="Times New Roman" w:cs="Times New Roman"/>
            <w:i w:val="0"/>
            <w:noProof/>
          </w:rPr>
          <w:t>2.2. Vizyonumuz</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_Toc154487729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4</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0" w:history="1">
        <w:r w:rsidRPr="004041D0">
          <w:rPr>
            <w:rStyle w:val="Kpr"/>
            <w:rFonts w:ascii="Times New Roman" w:hAnsi="Times New Roman" w:cs="Times New Roman"/>
            <w:i w:val="0"/>
            <w:noProof/>
          </w:rPr>
          <w:t>2.3. Hedeflerimiz</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_Toc154487730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4</w:t>
        </w:r>
        <w:r w:rsidRPr="004041D0">
          <w:rPr>
            <w:rFonts w:ascii="Times New Roman" w:hAnsi="Times New Roman" w:cs="Times New Roman"/>
            <w:i w:val="0"/>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31" w:history="1">
        <w:r w:rsidRPr="004041D0">
          <w:rPr>
            <w:rStyle w:val="Kpr"/>
            <w:rFonts w:ascii="Times New Roman" w:hAnsi="Times New Roman" w:cs="Times New Roman"/>
            <w:noProof/>
          </w:rPr>
          <w:t>3. YETKİ, GÖREV, SORUMLULUKLAR</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_Toc154487731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5</w:t>
        </w:r>
        <w:r w:rsidRPr="004041D0">
          <w:rPr>
            <w:rFonts w:ascii="Times New Roman" w:hAnsi="Times New Roman" w:cs="Times New Roman"/>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2" w:history="1">
        <w:r w:rsidRPr="004041D0">
          <w:rPr>
            <w:rStyle w:val="Kpr"/>
            <w:rFonts w:ascii="Times New Roman" w:hAnsi="Times New Roman" w:cs="Times New Roman"/>
            <w:i w:val="0"/>
            <w:noProof/>
          </w:rPr>
          <w:t>3.1. Müdür</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_Toc154487732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5</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3" w:history="1">
        <w:r w:rsidRPr="004041D0">
          <w:rPr>
            <w:rStyle w:val="Kpr"/>
            <w:rFonts w:ascii="Times New Roman" w:hAnsi="Times New Roman" w:cs="Times New Roman"/>
            <w:i w:val="0"/>
            <w:noProof/>
          </w:rPr>
          <w:t>3.2. Müdür Yardımcısı</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_Toc154487733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5</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4" w:history="1">
        <w:r w:rsidRPr="004041D0">
          <w:rPr>
            <w:rStyle w:val="Kpr"/>
            <w:rFonts w:ascii="Times New Roman" w:hAnsi="Times New Roman" w:cs="Times New Roman"/>
            <w:i w:val="0"/>
            <w:noProof/>
          </w:rPr>
          <w:t>3.3. Yönetim Kurulu</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_Toc154487734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6</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5" w:history="1">
        <w:r w:rsidRPr="004041D0">
          <w:rPr>
            <w:rStyle w:val="Kpr"/>
            <w:rFonts w:ascii="Times New Roman" w:hAnsi="Times New Roman" w:cs="Times New Roman"/>
            <w:i w:val="0"/>
            <w:noProof/>
          </w:rPr>
          <w:t>3.4. Kalite Komisyonu</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_Toc154487735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7</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6" w:history="1">
        <w:r w:rsidRPr="004041D0">
          <w:rPr>
            <w:rStyle w:val="Kpr"/>
            <w:rFonts w:ascii="Times New Roman" w:hAnsi="Times New Roman" w:cs="Times New Roman"/>
            <w:i w:val="0"/>
            <w:noProof/>
          </w:rPr>
          <w:t>3.5. İdari Personel</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_Toc154487736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7</w:t>
        </w:r>
        <w:r w:rsidRPr="004041D0">
          <w:rPr>
            <w:rFonts w:ascii="Times New Roman" w:hAnsi="Times New Roman" w:cs="Times New Roman"/>
            <w:i w:val="0"/>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37" w:history="1">
        <w:r w:rsidRPr="004041D0">
          <w:rPr>
            <w:rStyle w:val="Kpr"/>
            <w:rFonts w:ascii="Times New Roman" w:hAnsi="Times New Roman" w:cs="Times New Roman"/>
            <w:noProof/>
          </w:rPr>
          <w:t>4. İDAREYE İLİŞKİN BİLGİLER</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_Toc154487737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8</w:t>
        </w:r>
        <w:r w:rsidRPr="004041D0">
          <w:rPr>
            <w:rFonts w:ascii="Times New Roman" w:hAnsi="Times New Roman" w:cs="Times New Roman"/>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8" w:history="1">
        <w:r w:rsidRPr="004041D0">
          <w:rPr>
            <w:rStyle w:val="Kpr"/>
            <w:rFonts w:ascii="Times New Roman" w:hAnsi="Times New Roman" w:cs="Times New Roman"/>
            <w:i w:val="0"/>
            <w:noProof/>
          </w:rPr>
          <w:t>4.1. Fiziksel Yapı</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_Toc154487738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8</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39" w:history="1">
        <w:r w:rsidRPr="004041D0">
          <w:rPr>
            <w:rStyle w:val="Kpr"/>
            <w:rFonts w:ascii="Times New Roman" w:hAnsi="Times New Roman" w:cs="Times New Roman"/>
            <w:i w:val="0"/>
            <w:noProof/>
          </w:rPr>
          <w:t>4.2. Bilgi ve İletişim Teknolojisi Kaynakları</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_Toc154487739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8</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40" w:history="1">
        <w:r w:rsidRPr="004041D0">
          <w:rPr>
            <w:rStyle w:val="Kpr"/>
            <w:rFonts w:ascii="Times New Roman" w:hAnsi="Times New Roman" w:cs="Times New Roman"/>
            <w:i w:val="0"/>
            <w:noProof/>
          </w:rPr>
          <w:t>4.3. İnsan Kaynakları</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_Toc154487740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8</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41" w:history="1">
        <w:r w:rsidRPr="004041D0">
          <w:rPr>
            <w:rStyle w:val="Kpr"/>
            <w:rFonts w:ascii="Times New Roman" w:hAnsi="Times New Roman" w:cs="Times New Roman"/>
            <w:i w:val="0"/>
            <w:noProof/>
          </w:rPr>
          <w:t>4.4. Birim Teşkilat Şeması</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_Toc154487741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8</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42" w:history="1">
        <w:r w:rsidRPr="004041D0">
          <w:rPr>
            <w:rStyle w:val="Kpr"/>
            <w:rFonts w:ascii="Times New Roman" w:hAnsi="Times New Roman" w:cs="Times New Roman"/>
            <w:i w:val="0"/>
            <w:noProof/>
          </w:rPr>
          <w:t>4.5. Sunulan Hizmetler</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_Toc154487742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8</w:t>
        </w:r>
        <w:r w:rsidRPr="004041D0">
          <w:rPr>
            <w:rFonts w:ascii="Times New Roman" w:hAnsi="Times New Roman" w:cs="Times New Roman"/>
            <w:i w:val="0"/>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43" w:history="1">
        <w:r w:rsidRPr="004041D0">
          <w:rPr>
            <w:rStyle w:val="Kpr"/>
            <w:rFonts w:ascii="Times New Roman" w:hAnsi="Times New Roman" w:cs="Times New Roman"/>
            <w:noProof/>
          </w:rPr>
          <w:t>5. AMAÇ ve HEDEFLER</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_Toc154487743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9</w:t>
        </w:r>
        <w:r w:rsidRPr="004041D0">
          <w:rPr>
            <w:rFonts w:ascii="Times New Roman" w:hAnsi="Times New Roman" w:cs="Times New Roman"/>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44" w:history="1">
        <w:r w:rsidRPr="004041D0">
          <w:rPr>
            <w:rStyle w:val="Kpr"/>
            <w:rFonts w:ascii="Times New Roman" w:hAnsi="Times New Roman" w:cs="Times New Roman"/>
            <w:i w:val="0"/>
            <w:noProof/>
          </w:rPr>
          <w:t>5.1. Birimin Amaç ve Hedefleri</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_Toc154487744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9</w:t>
        </w:r>
        <w:r w:rsidRPr="004041D0">
          <w:rPr>
            <w:rFonts w:ascii="Times New Roman" w:hAnsi="Times New Roman" w:cs="Times New Roman"/>
            <w:i w:val="0"/>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45" w:history="1">
        <w:r w:rsidRPr="004041D0">
          <w:rPr>
            <w:rStyle w:val="Kpr"/>
            <w:rFonts w:ascii="Times New Roman" w:hAnsi="Times New Roman" w:cs="Times New Roman"/>
            <w:noProof/>
          </w:rPr>
          <w:t>6. FAALİYETLERE İLİŞKİN BİLGİ VE DEĞERLENDİRMELER</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_Toc154487745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11</w:t>
        </w:r>
        <w:r w:rsidRPr="004041D0">
          <w:rPr>
            <w:rFonts w:ascii="Times New Roman" w:hAnsi="Times New Roman" w:cs="Times New Roman"/>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46" w:history="1">
        <w:r w:rsidRPr="004041D0">
          <w:rPr>
            <w:rStyle w:val="Kpr"/>
            <w:rFonts w:ascii="Times New Roman" w:hAnsi="Times New Roman" w:cs="Times New Roman"/>
            <w:i w:val="0"/>
            <w:noProof/>
          </w:rPr>
          <w:t>6.1. Faaliyetler</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_Toc154487746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11</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47" w:history="1">
        <w:r w:rsidRPr="004041D0">
          <w:rPr>
            <w:rStyle w:val="Kpr"/>
            <w:rFonts w:ascii="Times New Roman" w:hAnsi="Times New Roman" w:cs="Times New Roman"/>
            <w:i w:val="0"/>
            <w:noProof/>
          </w:rPr>
          <w:t>6.2. Mali Bilgiler</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_Toc154487747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11</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48" w:history="1">
        <w:r w:rsidRPr="004041D0">
          <w:rPr>
            <w:rStyle w:val="Kpr"/>
            <w:rFonts w:ascii="Times New Roman" w:hAnsi="Times New Roman" w:cs="Times New Roman"/>
            <w:i w:val="0"/>
            <w:noProof/>
          </w:rPr>
          <w:t>6.3. Yayın Bilgileri</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_Toc154487748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11</w:t>
        </w:r>
        <w:r w:rsidRPr="004041D0">
          <w:rPr>
            <w:rFonts w:ascii="Times New Roman" w:hAnsi="Times New Roman" w:cs="Times New Roman"/>
            <w:i w:val="0"/>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49" w:history="1">
        <w:r w:rsidRPr="004041D0">
          <w:rPr>
            <w:rStyle w:val="Kpr"/>
            <w:rFonts w:ascii="Times New Roman" w:hAnsi="Times New Roman" w:cs="Times New Roman"/>
            <w:noProof/>
          </w:rPr>
          <w:t>7. KURUMSAL KABİLİYET VE KAPASİTENİN DEĞERLENDİRİLMESİ</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_Toc154487749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12</w:t>
        </w:r>
        <w:r w:rsidRPr="004041D0">
          <w:rPr>
            <w:rFonts w:ascii="Times New Roman" w:hAnsi="Times New Roman" w:cs="Times New Roman"/>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50" w:history="1">
        <w:r w:rsidRPr="004041D0">
          <w:rPr>
            <w:rStyle w:val="Kpr"/>
            <w:rFonts w:ascii="Times New Roman" w:hAnsi="Times New Roman" w:cs="Times New Roman"/>
            <w:i w:val="0"/>
            <w:noProof/>
          </w:rPr>
          <w:t>7.1. Üstünlükler</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_Toc154487750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12</w:t>
        </w:r>
        <w:r w:rsidRPr="004041D0">
          <w:rPr>
            <w:rFonts w:ascii="Times New Roman" w:hAnsi="Times New Roman" w:cs="Times New Roman"/>
            <w:i w:val="0"/>
            <w:noProof/>
            <w:webHidden/>
          </w:rPr>
          <w:fldChar w:fldCharType="end"/>
        </w:r>
      </w:hyperlink>
    </w:p>
    <w:p w:rsidR="004041D0" w:rsidRPr="004041D0" w:rsidRDefault="004041D0">
      <w:pPr>
        <w:pStyle w:val="T2"/>
        <w:tabs>
          <w:tab w:val="right" w:leader="dot" w:pos="8777"/>
        </w:tabs>
        <w:rPr>
          <w:rFonts w:ascii="Times New Roman" w:eastAsiaTheme="minorEastAsia" w:hAnsi="Times New Roman" w:cs="Times New Roman"/>
          <w:i w:val="0"/>
          <w:iCs w:val="0"/>
          <w:noProof/>
          <w:lang w:eastAsia="tr-TR"/>
        </w:rPr>
      </w:pPr>
      <w:hyperlink w:anchor="_Toc154487751" w:history="1">
        <w:r w:rsidRPr="004041D0">
          <w:rPr>
            <w:rStyle w:val="Kpr"/>
            <w:rFonts w:ascii="Times New Roman" w:hAnsi="Times New Roman" w:cs="Times New Roman"/>
            <w:i w:val="0"/>
            <w:noProof/>
          </w:rPr>
          <w:t>7.2. Zayıflıklar</w:t>
        </w:r>
        <w:r w:rsidRPr="004041D0">
          <w:rPr>
            <w:rFonts w:ascii="Times New Roman" w:hAnsi="Times New Roman" w:cs="Times New Roman"/>
            <w:i w:val="0"/>
            <w:noProof/>
            <w:webHidden/>
          </w:rPr>
          <w:tab/>
        </w:r>
        <w:r w:rsidRPr="004041D0">
          <w:rPr>
            <w:rFonts w:ascii="Times New Roman" w:hAnsi="Times New Roman" w:cs="Times New Roman"/>
            <w:i w:val="0"/>
            <w:noProof/>
            <w:webHidden/>
          </w:rPr>
          <w:fldChar w:fldCharType="begin"/>
        </w:r>
        <w:r w:rsidRPr="004041D0">
          <w:rPr>
            <w:rFonts w:ascii="Times New Roman" w:hAnsi="Times New Roman" w:cs="Times New Roman"/>
            <w:i w:val="0"/>
            <w:noProof/>
            <w:webHidden/>
          </w:rPr>
          <w:instrText xml:space="preserve"> PAGEREF _Toc154487751 \h </w:instrText>
        </w:r>
        <w:r w:rsidRPr="004041D0">
          <w:rPr>
            <w:rFonts w:ascii="Times New Roman" w:hAnsi="Times New Roman" w:cs="Times New Roman"/>
            <w:i w:val="0"/>
            <w:noProof/>
            <w:webHidden/>
          </w:rPr>
        </w:r>
        <w:r w:rsidRPr="004041D0">
          <w:rPr>
            <w:rFonts w:ascii="Times New Roman" w:hAnsi="Times New Roman" w:cs="Times New Roman"/>
            <w:i w:val="0"/>
            <w:noProof/>
            <w:webHidden/>
          </w:rPr>
          <w:fldChar w:fldCharType="separate"/>
        </w:r>
        <w:r w:rsidRPr="004041D0">
          <w:rPr>
            <w:rFonts w:ascii="Times New Roman" w:hAnsi="Times New Roman" w:cs="Times New Roman"/>
            <w:i w:val="0"/>
            <w:noProof/>
            <w:webHidden/>
          </w:rPr>
          <w:t>12</w:t>
        </w:r>
        <w:r w:rsidRPr="004041D0">
          <w:rPr>
            <w:rFonts w:ascii="Times New Roman" w:hAnsi="Times New Roman" w:cs="Times New Roman"/>
            <w:i w:val="0"/>
            <w:noProof/>
            <w:webHidden/>
          </w:rPr>
          <w:fldChar w:fldCharType="end"/>
        </w:r>
      </w:hyperlink>
    </w:p>
    <w:p w:rsidR="004041D0" w:rsidRPr="004041D0" w:rsidRDefault="004041D0">
      <w:pPr>
        <w:pStyle w:val="T1"/>
        <w:tabs>
          <w:tab w:val="right" w:leader="dot" w:pos="8777"/>
        </w:tabs>
        <w:rPr>
          <w:rFonts w:ascii="Times New Roman" w:eastAsiaTheme="minorEastAsia" w:hAnsi="Times New Roman" w:cs="Times New Roman"/>
          <w:b w:val="0"/>
          <w:bCs w:val="0"/>
          <w:noProof/>
          <w:lang w:eastAsia="tr-TR"/>
        </w:rPr>
      </w:pPr>
      <w:hyperlink w:anchor="_Toc154487752" w:history="1">
        <w:r w:rsidRPr="004041D0">
          <w:rPr>
            <w:rStyle w:val="Kpr"/>
            <w:rFonts w:ascii="Times New Roman" w:hAnsi="Times New Roman" w:cs="Times New Roman"/>
            <w:noProof/>
          </w:rPr>
          <w:t>8. İÇ KONTROL GÜVENCE BEYANI</w:t>
        </w:r>
        <w:r w:rsidRPr="004041D0">
          <w:rPr>
            <w:rFonts w:ascii="Times New Roman" w:hAnsi="Times New Roman" w:cs="Times New Roman"/>
            <w:noProof/>
            <w:webHidden/>
          </w:rPr>
          <w:tab/>
        </w:r>
        <w:r w:rsidRPr="004041D0">
          <w:rPr>
            <w:rFonts w:ascii="Times New Roman" w:hAnsi="Times New Roman" w:cs="Times New Roman"/>
            <w:noProof/>
            <w:webHidden/>
          </w:rPr>
          <w:fldChar w:fldCharType="begin"/>
        </w:r>
        <w:r w:rsidRPr="004041D0">
          <w:rPr>
            <w:rFonts w:ascii="Times New Roman" w:hAnsi="Times New Roman" w:cs="Times New Roman"/>
            <w:noProof/>
            <w:webHidden/>
          </w:rPr>
          <w:instrText xml:space="preserve"> PAGEREF _Toc154487752 \h </w:instrText>
        </w:r>
        <w:r w:rsidRPr="004041D0">
          <w:rPr>
            <w:rFonts w:ascii="Times New Roman" w:hAnsi="Times New Roman" w:cs="Times New Roman"/>
            <w:noProof/>
            <w:webHidden/>
          </w:rPr>
        </w:r>
        <w:r w:rsidRPr="004041D0">
          <w:rPr>
            <w:rFonts w:ascii="Times New Roman" w:hAnsi="Times New Roman" w:cs="Times New Roman"/>
            <w:noProof/>
            <w:webHidden/>
          </w:rPr>
          <w:fldChar w:fldCharType="separate"/>
        </w:r>
        <w:r w:rsidRPr="004041D0">
          <w:rPr>
            <w:rFonts w:ascii="Times New Roman" w:hAnsi="Times New Roman" w:cs="Times New Roman"/>
            <w:noProof/>
            <w:webHidden/>
          </w:rPr>
          <w:t>13</w:t>
        </w:r>
        <w:r w:rsidRPr="004041D0">
          <w:rPr>
            <w:rFonts w:ascii="Times New Roman" w:hAnsi="Times New Roman" w:cs="Times New Roman"/>
            <w:noProof/>
            <w:webHidden/>
          </w:rPr>
          <w:fldChar w:fldCharType="end"/>
        </w:r>
      </w:hyperlink>
    </w:p>
    <w:p w:rsidR="004041D0" w:rsidRPr="0043328E" w:rsidRDefault="004041D0" w:rsidP="003F52E2">
      <w:pPr>
        <w:spacing w:after="0" w:line="360" w:lineRule="auto"/>
        <w:jc w:val="both"/>
        <w:rPr>
          <w:rFonts w:ascii="Times New Roman" w:hAnsi="Times New Roman" w:cs="Times New Roman"/>
          <w:b/>
          <w:sz w:val="24"/>
          <w:szCs w:val="24"/>
        </w:rPr>
      </w:pPr>
      <w:r w:rsidRPr="004041D0">
        <w:rPr>
          <w:rFonts w:ascii="Times New Roman" w:hAnsi="Times New Roman" w:cs="Times New Roman"/>
          <w:b/>
          <w:sz w:val="20"/>
          <w:szCs w:val="20"/>
        </w:rPr>
        <w:fldChar w:fldCharType="end"/>
      </w:r>
    </w:p>
    <w:p w:rsidR="0043328E" w:rsidRDefault="0043328E" w:rsidP="003F52E2">
      <w:pPr>
        <w:spacing w:after="0" w:line="360" w:lineRule="auto"/>
        <w:jc w:val="both"/>
        <w:rPr>
          <w:rFonts w:ascii="Times New Roman" w:hAnsi="Times New Roman" w:cs="Times New Roman"/>
          <w:b/>
          <w:sz w:val="24"/>
          <w:szCs w:val="24"/>
        </w:rPr>
        <w:sectPr w:rsidR="0043328E" w:rsidSect="0043328E">
          <w:footerReference w:type="default" r:id="rId10"/>
          <w:pgSz w:w="11906" w:h="16838"/>
          <w:pgMar w:top="1134" w:right="1418" w:bottom="1134" w:left="1701" w:header="709" w:footer="709" w:gutter="0"/>
          <w:pgNumType w:fmt="lowerRoman" w:start="1"/>
          <w:cols w:space="708"/>
          <w:docGrid w:linePitch="360"/>
        </w:sectPr>
      </w:pPr>
      <w:bookmarkStart w:id="0" w:name="_GoBack"/>
      <w:bookmarkEnd w:id="0"/>
    </w:p>
    <w:p w:rsidR="00253E03" w:rsidRPr="0043328E" w:rsidRDefault="00253E03" w:rsidP="004041D0">
      <w:pPr>
        <w:pStyle w:val="1"/>
      </w:pPr>
      <w:bookmarkStart w:id="1" w:name="_Toc154487722"/>
      <w:r w:rsidRPr="0043328E">
        <w:lastRenderedPageBreak/>
        <w:t>BİRİM / ÜST YÖNETİCİ SUNUŞU</w:t>
      </w:r>
      <w:bookmarkEnd w:id="1"/>
    </w:p>
    <w:p w:rsidR="00253E03" w:rsidRPr="0043328E" w:rsidRDefault="00253E03" w:rsidP="003F52E2">
      <w:pPr>
        <w:spacing w:after="0" w:line="360" w:lineRule="auto"/>
        <w:jc w:val="both"/>
        <w:rPr>
          <w:rFonts w:ascii="Times New Roman" w:hAnsi="Times New Roman" w:cs="Times New Roman"/>
          <w:sz w:val="24"/>
          <w:szCs w:val="24"/>
        </w:rPr>
      </w:pPr>
    </w:p>
    <w:p w:rsidR="00F11381" w:rsidRPr="0043328E" w:rsidRDefault="00253E03" w:rsidP="003F52E2">
      <w:pPr>
        <w:spacing w:after="0" w:line="360" w:lineRule="auto"/>
        <w:ind w:firstLine="708"/>
        <w:jc w:val="both"/>
        <w:rPr>
          <w:rFonts w:ascii="Times New Roman" w:hAnsi="Times New Roman" w:cs="Times New Roman"/>
          <w:sz w:val="24"/>
          <w:szCs w:val="24"/>
        </w:rPr>
      </w:pPr>
      <w:proofErr w:type="spellStart"/>
      <w:r w:rsidRPr="0043328E">
        <w:rPr>
          <w:rFonts w:ascii="Times New Roman" w:hAnsi="Times New Roman" w:cs="Times New Roman"/>
          <w:sz w:val="24"/>
          <w:szCs w:val="24"/>
        </w:rPr>
        <w:t>Biyoçeşitlilik</w:t>
      </w:r>
      <w:proofErr w:type="spellEnd"/>
      <w:r w:rsidRPr="0043328E">
        <w:rPr>
          <w:rFonts w:ascii="Times New Roman" w:hAnsi="Times New Roman" w:cs="Times New Roman"/>
          <w:sz w:val="24"/>
          <w:szCs w:val="24"/>
        </w:rPr>
        <w:t xml:space="preserve"> </w:t>
      </w:r>
      <w:r w:rsidR="00F11381" w:rsidRPr="0043328E">
        <w:rPr>
          <w:rFonts w:ascii="Times New Roman" w:hAnsi="Times New Roman" w:cs="Times New Roman"/>
          <w:sz w:val="24"/>
          <w:szCs w:val="24"/>
        </w:rPr>
        <w:t xml:space="preserve">Uygulama </w:t>
      </w:r>
      <w:r w:rsidRPr="0043328E">
        <w:rPr>
          <w:rFonts w:ascii="Times New Roman" w:hAnsi="Times New Roman" w:cs="Times New Roman"/>
          <w:sz w:val="24"/>
          <w:szCs w:val="24"/>
        </w:rPr>
        <w:t xml:space="preserve">ve </w:t>
      </w:r>
      <w:r w:rsidR="00F11381" w:rsidRPr="0043328E">
        <w:rPr>
          <w:rFonts w:ascii="Times New Roman" w:hAnsi="Times New Roman" w:cs="Times New Roman"/>
          <w:sz w:val="24"/>
          <w:szCs w:val="24"/>
        </w:rPr>
        <w:t>Araştırma Merkezleri</w:t>
      </w:r>
      <w:r w:rsidRPr="0043328E">
        <w:rPr>
          <w:rFonts w:ascii="Times New Roman" w:hAnsi="Times New Roman" w:cs="Times New Roman"/>
          <w:sz w:val="24"/>
          <w:szCs w:val="24"/>
        </w:rPr>
        <w:t xml:space="preserve">, </w:t>
      </w:r>
      <w:proofErr w:type="spellStart"/>
      <w:r w:rsidRPr="0043328E">
        <w:rPr>
          <w:rFonts w:ascii="Times New Roman" w:hAnsi="Times New Roman" w:cs="Times New Roman"/>
          <w:sz w:val="24"/>
          <w:szCs w:val="24"/>
        </w:rPr>
        <w:t>biyoçeşitliliği</w:t>
      </w:r>
      <w:proofErr w:type="spellEnd"/>
      <w:r w:rsidRPr="0043328E">
        <w:rPr>
          <w:rFonts w:ascii="Times New Roman" w:hAnsi="Times New Roman" w:cs="Times New Roman"/>
          <w:sz w:val="24"/>
          <w:szCs w:val="24"/>
        </w:rPr>
        <w:t xml:space="preserve"> koruma, sürdürülebilir kullanımını teşvik etme, bilgi ve farkındalığı artırma </w:t>
      </w:r>
      <w:r w:rsidR="0043328E">
        <w:rPr>
          <w:rFonts w:ascii="Times New Roman" w:hAnsi="Times New Roman" w:cs="Times New Roman"/>
          <w:sz w:val="24"/>
          <w:szCs w:val="24"/>
        </w:rPr>
        <w:t xml:space="preserve">gibi konuları işleyen </w:t>
      </w:r>
      <w:r w:rsidR="00F11381" w:rsidRPr="0043328E">
        <w:rPr>
          <w:rFonts w:ascii="Times New Roman" w:hAnsi="Times New Roman" w:cs="Times New Roman"/>
          <w:sz w:val="24"/>
          <w:szCs w:val="24"/>
        </w:rPr>
        <w:t>eğitim/öğretim ve araştırma kurumlarıdır.</w:t>
      </w:r>
      <w:r w:rsidRPr="0043328E">
        <w:rPr>
          <w:rFonts w:ascii="Times New Roman" w:hAnsi="Times New Roman" w:cs="Times New Roman"/>
          <w:sz w:val="24"/>
          <w:szCs w:val="24"/>
        </w:rPr>
        <w:t xml:space="preserve"> </w:t>
      </w:r>
    </w:p>
    <w:p w:rsidR="00F11381" w:rsidRPr="0043328E" w:rsidRDefault="00F11381" w:rsidP="003F52E2">
      <w:pPr>
        <w:spacing w:after="0" w:line="360" w:lineRule="auto"/>
        <w:jc w:val="both"/>
        <w:rPr>
          <w:rFonts w:ascii="Times New Roman" w:hAnsi="Times New Roman" w:cs="Times New Roman"/>
          <w:sz w:val="24"/>
          <w:szCs w:val="24"/>
        </w:rPr>
      </w:pPr>
    </w:p>
    <w:p w:rsidR="00253E03" w:rsidRPr="0043328E" w:rsidRDefault="00253E03" w:rsidP="003F52E2">
      <w:pPr>
        <w:spacing w:after="0" w:line="360" w:lineRule="auto"/>
        <w:ind w:firstLine="708"/>
        <w:jc w:val="both"/>
        <w:rPr>
          <w:rFonts w:ascii="Times New Roman" w:hAnsi="Times New Roman" w:cs="Times New Roman"/>
          <w:sz w:val="24"/>
          <w:szCs w:val="24"/>
        </w:rPr>
      </w:pPr>
      <w:r w:rsidRPr="0043328E">
        <w:rPr>
          <w:rFonts w:ascii="Times New Roman" w:hAnsi="Times New Roman" w:cs="Times New Roman"/>
          <w:sz w:val="24"/>
          <w:szCs w:val="24"/>
        </w:rPr>
        <w:t xml:space="preserve">Iğdır Üniversitesi </w:t>
      </w:r>
      <w:proofErr w:type="spellStart"/>
      <w:r w:rsidRPr="0043328E">
        <w:rPr>
          <w:rFonts w:ascii="Times New Roman" w:hAnsi="Times New Roman" w:cs="Times New Roman"/>
          <w:sz w:val="24"/>
          <w:szCs w:val="24"/>
        </w:rPr>
        <w:t>Biyoçeşitlilik</w:t>
      </w:r>
      <w:proofErr w:type="spellEnd"/>
      <w:r w:rsidRPr="0043328E">
        <w:rPr>
          <w:rFonts w:ascii="Times New Roman" w:hAnsi="Times New Roman" w:cs="Times New Roman"/>
          <w:sz w:val="24"/>
          <w:szCs w:val="24"/>
        </w:rPr>
        <w:t xml:space="preserve"> Uygulama ve Araştırma Merkezi, 27.06.2020 tarih ve 31168 sayılı Resmi Gazete ile Üniversitemiz Merkez Yerleşkesi içerisinde kurulmuştur.</w:t>
      </w:r>
      <w:r w:rsidR="0043328E">
        <w:rPr>
          <w:rFonts w:ascii="Times New Roman" w:hAnsi="Times New Roman" w:cs="Times New Roman"/>
          <w:sz w:val="24"/>
          <w:szCs w:val="24"/>
        </w:rPr>
        <w:t xml:space="preserve"> </w:t>
      </w:r>
    </w:p>
    <w:p w:rsidR="00253E03" w:rsidRPr="0043328E" w:rsidRDefault="00253E03" w:rsidP="003F52E2">
      <w:pPr>
        <w:spacing w:after="0" w:line="360" w:lineRule="auto"/>
        <w:jc w:val="both"/>
        <w:rPr>
          <w:rFonts w:ascii="Times New Roman" w:hAnsi="Times New Roman" w:cs="Times New Roman"/>
          <w:sz w:val="24"/>
          <w:szCs w:val="24"/>
        </w:rPr>
      </w:pPr>
    </w:p>
    <w:p w:rsidR="00253E03" w:rsidRDefault="006D55D4" w:rsidP="003F52E2">
      <w:pPr>
        <w:spacing w:after="0" w:line="360" w:lineRule="auto"/>
        <w:ind w:firstLine="708"/>
        <w:jc w:val="both"/>
        <w:rPr>
          <w:rFonts w:ascii="Times New Roman" w:hAnsi="Times New Roman" w:cs="Times New Roman"/>
          <w:sz w:val="24"/>
          <w:szCs w:val="24"/>
        </w:rPr>
      </w:pPr>
      <w:r w:rsidRPr="006D55D4">
        <w:rPr>
          <w:rFonts w:ascii="Times New Roman" w:hAnsi="Times New Roman" w:cs="Times New Roman"/>
          <w:sz w:val="24"/>
          <w:szCs w:val="24"/>
        </w:rPr>
        <w:t xml:space="preserve">Iğdır Üniversitesi </w:t>
      </w:r>
      <w:proofErr w:type="spellStart"/>
      <w:r w:rsidRPr="0043328E">
        <w:rPr>
          <w:rFonts w:ascii="Times New Roman" w:hAnsi="Times New Roman" w:cs="Times New Roman"/>
          <w:sz w:val="24"/>
          <w:szCs w:val="24"/>
        </w:rPr>
        <w:t>Biyoçeşitlilik</w:t>
      </w:r>
      <w:proofErr w:type="spellEnd"/>
      <w:r w:rsidRPr="0043328E">
        <w:rPr>
          <w:rFonts w:ascii="Times New Roman" w:hAnsi="Times New Roman" w:cs="Times New Roman"/>
          <w:sz w:val="24"/>
          <w:szCs w:val="24"/>
        </w:rPr>
        <w:t xml:space="preserve"> Uygulama ve Araştırma Merkezi</w:t>
      </w:r>
      <w:r w:rsidRPr="006D55D4">
        <w:rPr>
          <w:rFonts w:ascii="Times New Roman" w:hAnsi="Times New Roman" w:cs="Times New Roman"/>
          <w:sz w:val="24"/>
          <w:szCs w:val="24"/>
        </w:rPr>
        <w:t xml:space="preserve"> </w:t>
      </w:r>
      <w:r w:rsidRPr="006D55D4">
        <w:rPr>
          <w:rFonts w:ascii="Times New Roman" w:hAnsi="Times New Roman" w:cs="Times New Roman"/>
          <w:sz w:val="24"/>
          <w:szCs w:val="24"/>
        </w:rPr>
        <w:t>kuruluşundan bu</w:t>
      </w:r>
      <w:r>
        <w:rPr>
          <w:rFonts w:ascii="Times New Roman" w:hAnsi="Times New Roman" w:cs="Times New Roman"/>
          <w:sz w:val="24"/>
          <w:szCs w:val="24"/>
        </w:rPr>
        <w:t xml:space="preserve"> </w:t>
      </w:r>
      <w:r w:rsidRPr="006D55D4">
        <w:rPr>
          <w:rFonts w:ascii="Times New Roman" w:hAnsi="Times New Roman" w:cs="Times New Roman"/>
          <w:sz w:val="24"/>
          <w:szCs w:val="24"/>
        </w:rPr>
        <w:t>yana</w:t>
      </w:r>
      <w:r>
        <w:rPr>
          <w:rFonts w:ascii="Times New Roman" w:hAnsi="Times New Roman" w:cs="Times New Roman"/>
          <w:sz w:val="24"/>
          <w:szCs w:val="24"/>
        </w:rPr>
        <w:t xml:space="preserve"> güncel bilgi ve </w:t>
      </w:r>
      <w:proofErr w:type="gramStart"/>
      <w:r>
        <w:rPr>
          <w:rFonts w:ascii="Times New Roman" w:hAnsi="Times New Roman" w:cs="Times New Roman"/>
          <w:sz w:val="24"/>
          <w:szCs w:val="24"/>
        </w:rPr>
        <w:t>literatürü</w:t>
      </w:r>
      <w:proofErr w:type="gramEnd"/>
      <w:r>
        <w:rPr>
          <w:rFonts w:ascii="Times New Roman" w:hAnsi="Times New Roman" w:cs="Times New Roman"/>
          <w:sz w:val="24"/>
          <w:szCs w:val="24"/>
        </w:rPr>
        <w:t xml:space="preserve"> kullanarak </w:t>
      </w:r>
      <w:r w:rsidR="0043328E">
        <w:rPr>
          <w:rFonts w:ascii="Times New Roman" w:hAnsi="Times New Roman" w:cs="Times New Roman"/>
          <w:sz w:val="24"/>
          <w:szCs w:val="24"/>
        </w:rPr>
        <w:t>öncelikle ü</w:t>
      </w:r>
      <w:r w:rsidR="0043328E" w:rsidRPr="0043328E">
        <w:rPr>
          <w:rFonts w:ascii="Times New Roman" w:hAnsi="Times New Roman" w:cs="Times New Roman"/>
          <w:sz w:val="24"/>
          <w:szCs w:val="24"/>
        </w:rPr>
        <w:t xml:space="preserve">niversitemizin Ziraat, Veterinerlik, Eczacılık, </w:t>
      </w:r>
      <w:r>
        <w:rPr>
          <w:rFonts w:ascii="Times New Roman" w:hAnsi="Times New Roman" w:cs="Times New Roman"/>
          <w:sz w:val="24"/>
          <w:szCs w:val="24"/>
        </w:rPr>
        <w:t xml:space="preserve">Sağlık Bilimleri, </w:t>
      </w:r>
      <w:r w:rsidR="0043328E" w:rsidRPr="0043328E">
        <w:rPr>
          <w:rFonts w:ascii="Times New Roman" w:hAnsi="Times New Roman" w:cs="Times New Roman"/>
          <w:sz w:val="24"/>
          <w:szCs w:val="24"/>
        </w:rPr>
        <w:t>Avcılık ve Yaban Hayatı ko</w:t>
      </w:r>
      <w:r w:rsidR="0043328E">
        <w:rPr>
          <w:rFonts w:ascii="Times New Roman" w:hAnsi="Times New Roman" w:cs="Times New Roman"/>
          <w:sz w:val="24"/>
          <w:szCs w:val="24"/>
        </w:rPr>
        <w:t>nularında çalışmalar</w:t>
      </w:r>
      <w:r>
        <w:rPr>
          <w:rFonts w:ascii="Times New Roman" w:hAnsi="Times New Roman" w:cs="Times New Roman"/>
          <w:sz w:val="24"/>
          <w:szCs w:val="24"/>
        </w:rPr>
        <w:t>a</w:t>
      </w:r>
      <w:r w:rsidR="0043328E">
        <w:rPr>
          <w:rFonts w:ascii="Times New Roman" w:hAnsi="Times New Roman" w:cs="Times New Roman"/>
          <w:sz w:val="24"/>
          <w:szCs w:val="24"/>
        </w:rPr>
        <w:t xml:space="preserve"> yön vermeyi</w:t>
      </w:r>
      <w:r>
        <w:rPr>
          <w:rFonts w:ascii="Times New Roman" w:hAnsi="Times New Roman" w:cs="Times New Roman"/>
          <w:sz w:val="24"/>
          <w:szCs w:val="24"/>
        </w:rPr>
        <w:t xml:space="preserve"> amaç edinmiş, </w:t>
      </w:r>
      <w:r w:rsidRPr="006D55D4">
        <w:rPr>
          <w:rFonts w:ascii="Times New Roman" w:hAnsi="Times New Roman" w:cs="Times New Roman"/>
          <w:sz w:val="24"/>
          <w:szCs w:val="24"/>
        </w:rPr>
        <w:t>hem</w:t>
      </w:r>
      <w:r>
        <w:rPr>
          <w:rFonts w:ascii="Times New Roman" w:hAnsi="Times New Roman" w:cs="Times New Roman"/>
          <w:sz w:val="24"/>
          <w:szCs w:val="24"/>
        </w:rPr>
        <w:t xml:space="preserve"> </w:t>
      </w:r>
      <w:r w:rsidRPr="006D55D4">
        <w:rPr>
          <w:rFonts w:ascii="Times New Roman" w:hAnsi="Times New Roman" w:cs="Times New Roman"/>
          <w:sz w:val="24"/>
          <w:szCs w:val="24"/>
        </w:rPr>
        <w:t>bünyesinde çalışan bireylere hem de tüm üniversite ve ülkemiz insanlarına katkı sağlamayı ilke</w:t>
      </w:r>
      <w:r>
        <w:rPr>
          <w:rFonts w:ascii="Times New Roman" w:hAnsi="Times New Roman" w:cs="Times New Roman"/>
          <w:sz w:val="24"/>
          <w:szCs w:val="24"/>
        </w:rPr>
        <w:t xml:space="preserve"> </w:t>
      </w:r>
      <w:r w:rsidRPr="006D55D4">
        <w:rPr>
          <w:rFonts w:ascii="Times New Roman" w:hAnsi="Times New Roman" w:cs="Times New Roman"/>
          <w:sz w:val="24"/>
          <w:szCs w:val="24"/>
        </w:rPr>
        <w:t>edinmiş bir birimdir.</w:t>
      </w:r>
      <w:r>
        <w:rPr>
          <w:rFonts w:ascii="Times New Roman" w:hAnsi="Times New Roman" w:cs="Times New Roman"/>
          <w:sz w:val="24"/>
          <w:szCs w:val="24"/>
        </w:rPr>
        <w:t xml:space="preserve"> </w:t>
      </w:r>
      <w:r w:rsidRPr="006D55D4">
        <w:rPr>
          <w:rFonts w:ascii="Times New Roman" w:hAnsi="Times New Roman" w:cs="Times New Roman"/>
          <w:sz w:val="24"/>
          <w:szCs w:val="24"/>
        </w:rPr>
        <w:t xml:space="preserve">Merkezimiz, kurumsal </w:t>
      </w:r>
      <w:proofErr w:type="gramStart"/>
      <w:r w:rsidRPr="006D55D4">
        <w:rPr>
          <w:rFonts w:ascii="Times New Roman" w:hAnsi="Times New Roman" w:cs="Times New Roman"/>
          <w:sz w:val="24"/>
          <w:szCs w:val="24"/>
        </w:rPr>
        <w:t>vizyon</w:t>
      </w:r>
      <w:proofErr w:type="gramEnd"/>
      <w:r w:rsidRPr="006D55D4">
        <w:rPr>
          <w:rFonts w:ascii="Times New Roman" w:hAnsi="Times New Roman" w:cs="Times New Roman"/>
          <w:sz w:val="24"/>
          <w:szCs w:val="24"/>
        </w:rPr>
        <w:t xml:space="preserve"> olarak sadece üniversitemize değil tüm</w:t>
      </w:r>
      <w:r>
        <w:rPr>
          <w:rFonts w:ascii="Times New Roman" w:hAnsi="Times New Roman" w:cs="Times New Roman"/>
          <w:sz w:val="24"/>
          <w:szCs w:val="24"/>
        </w:rPr>
        <w:t xml:space="preserve"> </w:t>
      </w:r>
      <w:r w:rsidRPr="006D55D4">
        <w:rPr>
          <w:rFonts w:ascii="Times New Roman" w:hAnsi="Times New Roman" w:cs="Times New Roman"/>
          <w:sz w:val="24"/>
          <w:szCs w:val="24"/>
        </w:rPr>
        <w:t>Türkiye'ye hizmet vermeyi hedeflemektedir.</w:t>
      </w:r>
    </w:p>
    <w:p w:rsidR="0043328E" w:rsidRDefault="0043328E" w:rsidP="003F52E2">
      <w:pPr>
        <w:spacing w:after="0" w:line="360" w:lineRule="auto"/>
        <w:jc w:val="both"/>
        <w:rPr>
          <w:rFonts w:ascii="Times New Roman" w:hAnsi="Times New Roman" w:cs="Times New Roman"/>
          <w:sz w:val="24"/>
          <w:szCs w:val="24"/>
        </w:rPr>
      </w:pPr>
    </w:p>
    <w:p w:rsidR="0043328E" w:rsidRDefault="006D55D4" w:rsidP="003F52E2">
      <w:pPr>
        <w:spacing w:after="0" w:line="360" w:lineRule="auto"/>
        <w:ind w:firstLine="708"/>
        <w:jc w:val="both"/>
        <w:rPr>
          <w:rFonts w:ascii="Times New Roman" w:hAnsi="Times New Roman" w:cs="Times New Roman"/>
          <w:sz w:val="24"/>
          <w:szCs w:val="24"/>
        </w:rPr>
      </w:pPr>
      <w:r w:rsidRPr="006D55D4">
        <w:rPr>
          <w:rFonts w:ascii="Times New Roman" w:hAnsi="Times New Roman" w:cs="Times New Roman"/>
          <w:sz w:val="24"/>
          <w:szCs w:val="24"/>
        </w:rPr>
        <w:t xml:space="preserve">Iğdır Üniversitesi </w:t>
      </w:r>
      <w:proofErr w:type="spellStart"/>
      <w:r w:rsidRPr="0043328E">
        <w:rPr>
          <w:rFonts w:ascii="Times New Roman" w:hAnsi="Times New Roman" w:cs="Times New Roman"/>
          <w:sz w:val="24"/>
          <w:szCs w:val="24"/>
        </w:rPr>
        <w:t>Biyoçeşitlilik</w:t>
      </w:r>
      <w:proofErr w:type="spellEnd"/>
      <w:r w:rsidRPr="0043328E">
        <w:rPr>
          <w:rFonts w:ascii="Times New Roman" w:hAnsi="Times New Roman" w:cs="Times New Roman"/>
          <w:sz w:val="24"/>
          <w:szCs w:val="24"/>
        </w:rPr>
        <w:t xml:space="preserve"> Uygulama ve Araştırma Merkezi</w:t>
      </w:r>
      <w:r w:rsidRPr="006D55D4">
        <w:rPr>
          <w:rFonts w:ascii="Times New Roman" w:hAnsi="Times New Roman" w:cs="Times New Roman"/>
          <w:sz w:val="24"/>
          <w:szCs w:val="24"/>
        </w:rPr>
        <w:t xml:space="preserve">, </w:t>
      </w:r>
      <w:proofErr w:type="spellStart"/>
      <w:r w:rsidR="00297290">
        <w:rPr>
          <w:rFonts w:ascii="Times New Roman" w:hAnsi="Times New Roman" w:cs="Times New Roman"/>
          <w:sz w:val="24"/>
          <w:szCs w:val="24"/>
        </w:rPr>
        <w:t>biyoçeşitlilik</w:t>
      </w:r>
      <w:proofErr w:type="spellEnd"/>
      <w:r w:rsidR="00297290">
        <w:rPr>
          <w:rFonts w:ascii="Times New Roman" w:hAnsi="Times New Roman" w:cs="Times New Roman"/>
          <w:sz w:val="24"/>
          <w:szCs w:val="24"/>
        </w:rPr>
        <w:t xml:space="preserve">, bu </w:t>
      </w:r>
      <w:proofErr w:type="spellStart"/>
      <w:r w:rsidR="00297290">
        <w:rPr>
          <w:rFonts w:ascii="Times New Roman" w:hAnsi="Times New Roman" w:cs="Times New Roman"/>
          <w:sz w:val="24"/>
          <w:szCs w:val="24"/>
        </w:rPr>
        <w:t>biyoçeşitliliği</w:t>
      </w:r>
      <w:proofErr w:type="spellEnd"/>
      <w:r w:rsidR="00297290">
        <w:rPr>
          <w:rFonts w:ascii="Times New Roman" w:hAnsi="Times New Roman" w:cs="Times New Roman"/>
          <w:sz w:val="24"/>
          <w:szCs w:val="24"/>
        </w:rPr>
        <w:t xml:space="preserve"> oluşturan türler ve dağılış gösterdikleri habitatlarının önemi hakkında farkındalık oluşturmak</w:t>
      </w:r>
      <w:r w:rsidRPr="006D55D4">
        <w:rPr>
          <w:rFonts w:ascii="Times New Roman" w:hAnsi="Times New Roman" w:cs="Times New Roman"/>
          <w:sz w:val="24"/>
          <w:szCs w:val="24"/>
        </w:rPr>
        <w:t xml:space="preserve">, </w:t>
      </w:r>
      <w:proofErr w:type="spellStart"/>
      <w:r w:rsidR="00297290">
        <w:rPr>
          <w:rFonts w:ascii="Times New Roman" w:hAnsi="Times New Roman" w:cs="Times New Roman"/>
          <w:sz w:val="24"/>
          <w:szCs w:val="24"/>
        </w:rPr>
        <w:t>biyoçeşitliliğimizi</w:t>
      </w:r>
      <w:proofErr w:type="spellEnd"/>
      <w:r w:rsidR="00297290">
        <w:rPr>
          <w:rFonts w:ascii="Times New Roman" w:hAnsi="Times New Roman" w:cs="Times New Roman"/>
          <w:sz w:val="24"/>
          <w:szCs w:val="24"/>
        </w:rPr>
        <w:t xml:space="preserve"> koruyarak sürdürülebilir kullanımını sağlamak, faaliyet sahibi</w:t>
      </w:r>
      <w:r>
        <w:rPr>
          <w:rFonts w:ascii="Times New Roman" w:hAnsi="Times New Roman" w:cs="Times New Roman"/>
          <w:sz w:val="24"/>
          <w:szCs w:val="24"/>
        </w:rPr>
        <w:t xml:space="preserve"> resmî ve özel kuruluşlara </w:t>
      </w:r>
      <w:r w:rsidR="00297290">
        <w:rPr>
          <w:rFonts w:ascii="Times New Roman" w:hAnsi="Times New Roman" w:cs="Times New Roman"/>
          <w:sz w:val="24"/>
          <w:szCs w:val="24"/>
        </w:rPr>
        <w:t>danışmanlık yapmak</w:t>
      </w:r>
      <w:r w:rsidRPr="006D55D4">
        <w:rPr>
          <w:rFonts w:ascii="Times New Roman" w:hAnsi="Times New Roman" w:cs="Times New Roman"/>
          <w:sz w:val="24"/>
          <w:szCs w:val="24"/>
        </w:rPr>
        <w:t xml:space="preserve"> </w:t>
      </w:r>
      <w:r w:rsidR="00297290">
        <w:rPr>
          <w:rFonts w:ascii="Times New Roman" w:hAnsi="Times New Roman" w:cs="Times New Roman"/>
          <w:sz w:val="24"/>
          <w:szCs w:val="24"/>
        </w:rPr>
        <w:t xml:space="preserve">gibi konularda </w:t>
      </w:r>
      <w:r w:rsidRPr="006D55D4">
        <w:rPr>
          <w:rFonts w:ascii="Times New Roman" w:hAnsi="Times New Roman" w:cs="Times New Roman"/>
          <w:sz w:val="24"/>
          <w:szCs w:val="24"/>
        </w:rPr>
        <w:t>katkı</w:t>
      </w:r>
      <w:r w:rsidR="00297290">
        <w:rPr>
          <w:rFonts w:ascii="Times New Roman" w:hAnsi="Times New Roman" w:cs="Times New Roman"/>
          <w:sz w:val="24"/>
          <w:szCs w:val="24"/>
        </w:rPr>
        <w:t xml:space="preserve"> sunmaya</w:t>
      </w:r>
      <w:r w:rsidRPr="006D55D4">
        <w:rPr>
          <w:rFonts w:ascii="Times New Roman" w:hAnsi="Times New Roman" w:cs="Times New Roman"/>
          <w:sz w:val="24"/>
          <w:szCs w:val="24"/>
        </w:rPr>
        <w:t xml:space="preserve"> hazırdır.</w:t>
      </w:r>
    </w:p>
    <w:p w:rsidR="006D55D4" w:rsidRPr="0043328E" w:rsidRDefault="006D55D4" w:rsidP="003F52E2">
      <w:pPr>
        <w:spacing w:after="0" w:line="360" w:lineRule="auto"/>
        <w:jc w:val="both"/>
        <w:rPr>
          <w:rFonts w:ascii="Times New Roman" w:hAnsi="Times New Roman" w:cs="Times New Roman"/>
          <w:sz w:val="24"/>
          <w:szCs w:val="24"/>
        </w:rPr>
      </w:pPr>
    </w:p>
    <w:p w:rsidR="00253E03" w:rsidRPr="0043328E" w:rsidRDefault="00253E03" w:rsidP="003F52E2">
      <w:pPr>
        <w:spacing w:after="0" w:line="360" w:lineRule="auto"/>
        <w:ind w:firstLine="708"/>
        <w:jc w:val="both"/>
        <w:rPr>
          <w:rFonts w:ascii="Times New Roman" w:hAnsi="Times New Roman" w:cs="Times New Roman"/>
          <w:sz w:val="24"/>
          <w:szCs w:val="24"/>
        </w:rPr>
      </w:pPr>
      <w:r w:rsidRPr="0043328E">
        <w:rPr>
          <w:rFonts w:ascii="Times New Roman" w:hAnsi="Times New Roman" w:cs="Times New Roman"/>
          <w:sz w:val="24"/>
          <w:szCs w:val="24"/>
        </w:rPr>
        <w:t>Bu kapsamda, Iğdır Üniversitesi Uzaktan Eğitim Uygulama ve Araştırma Merkezi’nin 2023 yılı faaliyet raporu aşağıda sunulmaktadır.</w:t>
      </w:r>
    </w:p>
    <w:p w:rsidR="00253E03" w:rsidRPr="0043328E" w:rsidRDefault="00253E03" w:rsidP="003F52E2">
      <w:pPr>
        <w:spacing w:after="0" w:line="360" w:lineRule="auto"/>
        <w:jc w:val="both"/>
        <w:rPr>
          <w:rFonts w:ascii="Times New Roman" w:hAnsi="Times New Roman" w:cs="Times New Roman"/>
          <w:sz w:val="24"/>
          <w:szCs w:val="24"/>
        </w:rPr>
      </w:pPr>
    </w:p>
    <w:p w:rsidR="00253E03" w:rsidRPr="0043328E" w:rsidRDefault="00253E03" w:rsidP="003F52E2">
      <w:pPr>
        <w:spacing w:after="0" w:line="360" w:lineRule="auto"/>
        <w:jc w:val="both"/>
        <w:rPr>
          <w:rFonts w:ascii="Times New Roman" w:hAnsi="Times New Roman" w:cs="Times New Roman"/>
          <w:sz w:val="24"/>
          <w:szCs w:val="24"/>
        </w:rPr>
      </w:pPr>
      <w:r w:rsidRPr="0043328E">
        <w:rPr>
          <w:rFonts w:ascii="Times New Roman" w:hAnsi="Times New Roman" w:cs="Times New Roman"/>
          <w:sz w:val="24"/>
          <w:szCs w:val="24"/>
        </w:rPr>
        <w:t>Saygılarımla,</w:t>
      </w:r>
    </w:p>
    <w:p w:rsidR="00253E03" w:rsidRPr="0043328E" w:rsidRDefault="00253E03" w:rsidP="003F52E2">
      <w:pPr>
        <w:spacing w:after="0" w:line="360" w:lineRule="auto"/>
        <w:jc w:val="both"/>
        <w:rPr>
          <w:rFonts w:ascii="Times New Roman" w:hAnsi="Times New Roman" w:cs="Times New Roman"/>
          <w:sz w:val="24"/>
          <w:szCs w:val="24"/>
        </w:rPr>
      </w:pPr>
    </w:p>
    <w:p w:rsidR="00253E03" w:rsidRPr="006D55D4" w:rsidRDefault="006D55D4" w:rsidP="003F52E2">
      <w:pPr>
        <w:spacing w:after="0" w:line="360" w:lineRule="auto"/>
        <w:ind w:left="2977"/>
        <w:jc w:val="center"/>
        <w:rPr>
          <w:rFonts w:ascii="Times New Roman" w:hAnsi="Times New Roman" w:cs="Times New Roman"/>
          <w:b/>
          <w:sz w:val="24"/>
          <w:szCs w:val="24"/>
        </w:rPr>
      </w:pPr>
      <w:r w:rsidRPr="006D55D4">
        <w:rPr>
          <w:rFonts w:ascii="Times New Roman" w:hAnsi="Times New Roman" w:cs="Times New Roman"/>
          <w:b/>
          <w:sz w:val="24"/>
          <w:szCs w:val="24"/>
        </w:rPr>
        <w:t>Prof. Dr. Celalettin GÖZÜAÇIK</w:t>
      </w:r>
    </w:p>
    <w:p w:rsidR="00297290" w:rsidRDefault="006D55D4" w:rsidP="003F52E2">
      <w:pPr>
        <w:spacing w:after="0" w:line="360" w:lineRule="auto"/>
        <w:ind w:left="2977"/>
        <w:jc w:val="center"/>
        <w:rPr>
          <w:rFonts w:ascii="Times New Roman" w:hAnsi="Times New Roman" w:cs="Times New Roman"/>
          <w:b/>
          <w:sz w:val="24"/>
          <w:szCs w:val="24"/>
        </w:rPr>
      </w:pPr>
      <w:proofErr w:type="spellStart"/>
      <w:r w:rsidRPr="006D55D4">
        <w:rPr>
          <w:rFonts w:ascii="Times New Roman" w:hAnsi="Times New Roman" w:cs="Times New Roman"/>
          <w:b/>
          <w:sz w:val="24"/>
          <w:szCs w:val="24"/>
        </w:rPr>
        <w:t>Biyoçeşitlilik</w:t>
      </w:r>
      <w:proofErr w:type="spellEnd"/>
      <w:r w:rsidRPr="006D55D4">
        <w:rPr>
          <w:rFonts w:ascii="Times New Roman" w:hAnsi="Times New Roman" w:cs="Times New Roman"/>
          <w:b/>
          <w:sz w:val="24"/>
          <w:szCs w:val="24"/>
        </w:rPr>
        <w:t xml:space="preserve"> Uygulama ve Araştırma Merkezi Müdürü</w:t>
      </w:r>
    </w:p>
    <w:p w:rsidR="00297290" w:rsidRDefault="00297290" w:rsidP="003F52E2">
      <w:pPr>
        <w:spacing w:after="0" w:line="360" w:lineRule="auto"/>
        <w:rPr>
          <w:rFonts w:ascii="Times New Roman" w:hAnsi="Times New Roman" w:cs="Times New Roman"/>
          <w:b/>
          <w:sz w:val="24"/>
          <w:szCs w:val="24"/>
        </w:rPr>
      </w:pPr>
    </w:p>
    <w:p w:rsidR="00253E03" w:rsidRPr="0043328E" w:rsidRDefault="00253E03" w:rsidP="003F52E2">
      <w:pPr>
        <w:spacing w:after="0" w:line="360" w:lineRule="auto"/>
        <w:rPr>
          <w:rFonts w:ascii="Times New Roman" w:hAnsi="Times New Roman" w:cs="Times New Roman"/>
          <w:sz w:val="24"/>
          <w:szCs w:val="24"/>
        </w:rPr>
      </w:pPr>
      <w:r w:rsidRPr="0043328E">
        <w:rPr>
          <w:rFonts w:ascii="Times New Roman" w:hAnsi="Times New Roman" w:cs="Times New Roman"/>
          <w:sz w:val="24"/>
          <w:szCs w:val="24"/>
        </w:rPr>
        <w:br w:type="page"/>
      </w:r>
    </w:p>
    <w:p w:rsidR="00253E03" w:rsidRPr="00297290" w:rsidRDefault="00297290" w:rsidP="004041D0">
      <w:pPr>
        <w:pStyle w:val="1"/>
      </w:pPr>
      <w:bookmarkStart w:id="2" w:name="_Toc154487723"/>
      <w:r w:rsidRPr="00297290">
        <w:lastRenderedPageBreak/>
        <w:t>1. GENEL BİLGİLER</w:t>
      </w:r>
      <w:bookmarkEnd w:id="2"/>
    </w:p>
    <w:p w:rsidR="00297290" w:rsidRDefault="00297290" w:rsidP="003F52E2">
      <w:pPr>
        <w:spacing w:after="0" w:line="360" w:lineRule="auto"/>
        <w:jc w:val="both"/>
        <w:rPr>
          <w:rFonts w:ascii="Times New Roman" w:hAnsi="Times New Roman" w:cs="Times New Roman"/>
          <w:sz w:val="24"/>
          <w:szCs w:val="24"/>
        </w:rPr>
      </w:pPr>
    </w:p>
    <w:p w:rsidR="00297290" w:rsidRPr="00297290" w:rsidRDefault="00297290" w:rsidP="004041D0">
      <w:pPr>
        <w:pStyle w:val="2"/>
      </w:pPr>
      <w:bookmarkStart w:id="3" w:name="_Toc154487724"/>
      <w:r w:rsidRPr="00297290">
        <w:t>1.1. Tarihçe</w:t>
      </w:r>
      <w:bookmarkEnd w:id="3"/>
    </w:p>
    <w:p w:rsidR="00297290" w:rsidRDefault="00297290" w:rsidP="003F52E2">
      <w:pPr>
        <w:spacing w:after="0" w:line="360" w:lineRule="auto"/>
        <w:jc w:val="both"/>
        <w:rPr>
          <w:rFonts w:ascii="Times New Roman" w:hAnsi="Times New Roman" w:cs="Times New Roman"/>
          <w:sz w:val="24"/>
          <w:szCs w:val="24"/>
        </w:rPr>
      </w:pPr>
    </w:p>
    <w:p w:rsidR="00297290" w:rsidRPr="0043328E" w:rsidRDefault="00297290" w:rsidP="003F52E2">
      <w:pPr>
        <w:spacing w:after="0" w:line="360" w:lineRule="auto"/>
        <w:ind w:firstLine="708"/>
        <w:jc w:val="both"/>
        <w:rPr>
          <w:rFonts w:ascii="Times New Roman" w:hAnsi="Times New Roman" w:cs="Times New Roman"/>
          <w:sz w:val="24"/>
          <w:szCs w:val="24"/>
        </w:rPr>
      </w:pPr>
      <w:r w:rsidRPr="0043328E">
        <w:rPr>
          <w:rFonts w:ascii="Times New Roman" w:hAnsi="Times New Roman" w:cs="Times New Roman"/>
          <w:sz w:val="24"/>
          <w:szCs w:val="24"/>
        </w:rPr>
        <w:t xml:space="preserve">Iğdır Üniversitesi </w:t>
      </w:r>
      <w:proofErr w:type="spellStart"/>
      <w:r w:rsidRPr="0043328E">
        <w:rPr>
          <w:rFonts w:ascii="Times New Roman" w:hAnsi="Times New Roman" w:cs="Times New Roman"/>
          <w:sz w:val="24"/>
          <w:szCs w:val="24"/>
        </w:rPr>
        <w:t>Biyoçeşitlilik</w:t>
      </w:r>
      <w:proofErr w:type="spellEnd"/>
      <w:r w:rsidRPr="0043328E">
        <w:rPr>
          <w:rFonts w:ascii="Times New Roman" w:hAnsi="Times New Roman" w:cs="Times New Roman"/>
          <w:sz w:val="24"/>
          <w:szCs w:val="24"/>
        </w:rPr>
        <w:t xml:space="preserve"> Uygulama ve Araştırma Merkezi, 27.06.2020 tarih ve 31168 sayılı Resmi Gazete ile Üniversitemiz Merkez Yerleşkesi içerisinde kurulmuştur.</w:t>
      </w:r>
      <w:r>
        <w:rPr>
          <w:rFonts w:ascii="Times New Roman" w:hAnsi="Times New Roman" w:cs="Times New Roman"/>
          <w:sz w:val="24"/>
          <w:szCs w:val="24"/>
        </w:rPr>
        <w:t xml:space="preserve"> </w:t>
      </w:r>
    </w:p>
    <w:p w:rsidR="00297290" w:rsidRDefault="00297290" w:rsidP="003F52E2">
      <w:pPr>
        <w:spacing w:after="0" w:line="360" w:lineRule="auto"/>
        <w:jc w:val="both"/>
        <w:rPr>
          <w:rFonts w:ascii="Times New Roman" w:hAnsi="Times New Roman" w:cs="Times New Roman"/>
          <w:sz w:val="24"/>
          <w:szCs w:val="24"/>
        </w:rPr>
      </w:pPr>
    </w:p>
    <w:p w:rsidR="00297290" w:rsidRPr="00297290" w:rsidRDefault="00297290" w:rsidP="004041D0">
      <w:pPr>
        <w:pStyle w:val="2"/>
      </w:pPr>
      <w:bookmarkStart w:id="4" w:name="_Toc154487725"/>
      <w:r w:rsidRPr="00297290">
        <w:t>1.2. Merkezin Amacı</w:t>
      </w:r>
      <w:bookmarkEnd w:id="4"/>
    </w:p>
    <w:p w:rsidR="00297290" w:rsidRDefault="00297290" w:rsidP="003F52E2">
      <w:pPr>
        <w:spacing w:after="0" w:line="360" w:lineRule="auto"/>
        <w:jc w:val="both"/>
        <w:rPr>
          <w:rFonts w:ascii="Times New Roman" w:hAnsi="Times New Roman" w:cs="Times New Roman"/>
          <w:sz w:val="24"/>
          <w:szCs w:val="24"/>
        </w:rPr>
      </w:pPr>
    </w:p>
    <w:p w:rsidR="00297290" w:rsidRDefault="00FB0641" w:rsidP="003F52E2">
      <w:pPr>
        <w:spacing w:after="0" w:line="360" w:lineRule="auto"/>
        <w:ind w:firstLine="708"/>
        <w:jc w:val="both"/>
        <w:rPr>
          <w:rFonts w:ascii="Times New Roman" w:hAnsi="Times New Roman" w:cs="Times New Roman"/>
          <w:sz w:val="24"/>
          <w:szCs w:val="24"/>
        </w:rPr>
      </w:pPr>
      <w:proofErr w:type="spellStart"/>
      <w:r w:rsidRPr="00FB0641">
        <w:rPr>
          <w:rFonts w:ascii="Times New Roman" w:hAnsi="Times New Roman" w:cs="Times New Roman"/>
          <w:sz w:val="24"/>
          <w:szCs w:val="24"/>
        </w:rPr>
        <w:t>Biyoçeşitlilik</w:t>
      </w:r>
      <w:proofErr w:type="spellEnd"/>
      <w:r w:rsidRPr="00FB0641">
        <w:rPr>
          <w:rFonts w:ascii="Times New Roman" w:hAnsi="Times New Roman" w:cs="Times New Roman"/>
          <w:sz w:val="24"/>
          <w:szCs w:val="24"/>
        </w:rPr>
        <w:t xml:space="preserve"> Uygulama ve Araştırma Merkezi'nin amacı, özelde Iğdır ve çevresinin genelde ise Türkiye'nin doğal </w:t>
      </w:r>
      <w:proofErr w:type="spellStart"/>
      <w:r w:rsidRPr="00FB0641">
        <w:rPr>
          <w:rFonts w:ascii="Times New Roman" w:hAnsi="Times New Roman" w:cs="Times New Roman"/>
          <w:sz w:val="24"/>
          <w:szCs w:val="24"/>
        </w:rPr>
        <w:t>biyoçeşitlilik</w:t>
      </w:r>
      <w:proofErr w:type="spellEnd"/>
      <w:r w:rsidRPr="00FB0641">
        <w:rPr>
          <w:rFonts w:ascii="Times New Roman" w:hAnsi="Times New Roman" w:cs="Times New Roman"/>
          <w:sz w:val="24"/>
          <w:szCs w:val="24"/>
        </w:rPr>
        <w:t xml:space="preserve"> kaynaklarının belirlenmesi, korunması, onlardan </w:t>
      </w:r>
      <w:proofErr w:type="gramStart"/>
      <w:r w:rsidRPr="00FB0641">
        <w:rPr>
          <w:rFonts w:ascii="Times New Roman" w:hAnsi="Times New Roman" w:cs="Times New Roman"/>
          <w:sz w:val="24"/>
          <w:szCs w:val="24"/>
        </w:rPr>
        <w:t>en</w:t>
      </w:r>
      <w:proofErr w:type="gramEnd"/>
      <w:r w:rsidRPr="00FB0641">
        <w:rPr>
          <w:rFonts w:ascii="Times New Roman" w:hAnsi="Times New Roman" w:cs="Times New Roman"/>
          <w:sz w:val="24"/>
          <w:szCs w:val="24"/>
        </w:rPr>
        <w:t xml:space="preserve"> verimli ve sürdürülebilir şekilde yararlanılması; toplumun değişik kesimlerinde biyolojik zenginlik, doğal çevre ve doğal kaynak bilincinin yaygınlaştırılması için araştırma, geliştirme ve uygulama etkinliklerinde bulunulması; ilgili mevzuat doğrultusunda Türkiye'nin biyolojik zenginliklerini içeren </w:t>
      </w:r>
      <w:proofErr w:type="spellStart"/>
      <w:r w:rsidRPr="00FB0641">
        <w:rPr>
          <w:rFonts w:ascii="Times New Roman" w:hAnsi="Times New Roman" w:cs="Times New Roman"/>
          <w:sz w:val="24"/>
          <w:szCs w:val="24"/>
        </w:rPr>
        <w:t>herbaryum</w:t>
      </w:r>
      <w:proofErr w:type="spellEnd"/>
      <w:r w:rsidRPr="00FB0641">
        <w:rPr>
          <w:rFonts w:ascii="Times New Roman" w:hAnsi="Times New Roman" w:cs="Times New Roman"/>
          <w:sz w:val="24"/>
          <w:szCs w:val="24"/>
        </w:rPr>
        <w:t xml:space="preserve">, insektaryum, müze, </w:t>
      </w:r>
      <w:proofErr w:type="spellStart"/>
      <w:r w:rsidRPr="00FB0641">
        <w:rPr>
          <w:rFonts w:ascii="Times New Roman" w:hAnsi="Times New Roman" w:cs="Times New Roman"/>
          <w:sz w:val="24"/>
          <w:szCs w:val="24"/>
        </w:rPr>
        <w:t>arboretum</w:t>
      </w:r>
      <w:proofErr w:type="spellEnd"/>
      <w:r w:rsidRPr="00FB0641">
        <w:rPr>
          <w:rFonts w:ascii="Times New Roman" w:hAnsi="Times New Roman" w:cs="Times New Roman"/>
          <w:sz w:val="24"/>
          <w:szCs w:val="24"/>
        </w:rPr>
        <w:t>, gen bankası ve benzeri kurulması amaçları doğrultusunda ulusal ve uluslararası kurum ve kuruluşlarla işbirliği yapılmasıdır.</w:t>
      </w:r>
    </w:p>
    <w:p w:rsidR="00FB0641" w:rsidRDefault="00FB0641" w:rsidP="003F52E2">
      <w:pPr>
        <w:spacing w:after="0" w:line="360" w:lineRule="auto"/>
        <w:jc w:val="both"/>
        <w:rPr>
          <w:rFonts w:ascii="Times New Roman" w:hAnsi="Times New Roman" w:cs="Times New Roman"/>
          <w:sz w:val="24"/>
          <w:szCs w:val="24"/>
        </w:rPr>
      </w:pPr>
    </w:p>
    <w:p w:rsidR="00297290" w:rsidRPr="00297290" w:rsidRDefault="00297290" w:rsidP="004041D0">
      <w:pPr>
        <w:pStyle w:val="2"/>
      </w:pPr>
      <w:bookmarkStart w:id="5" w:name="_Toc154487726"/>
      <w:r w:rsidRPr="00297290">
        <w:t>1.3. Faaliyet Alanları</w:t>
      </w:r>
      <w:bookmarkEnd w:id="5"/>
    </w:p>
    <w:p w:rsidR="00297290" w:rsidRPr="00297290" w:rsidRDefault="00297290" w:rsidP="003F52E2">
      <w:pPr>
        <w:spacing w:after="0" w:line="360" w:lineRule="auto"/>
        <w:jc w:val="both"/>
        <w:rPr>
          <w:rFonts w:ascii="Times New Roman" w:hAnsi="Times New Roman" w:cs="Times New Roman"/>
          <w:sz w:val="24"/>
          <w:szCs w:val="24"/>
        </w:rPr>
      </w:pPr>
    </w:p>
    <w:p w:rsidR="00FB0641" w:rsidRPr="00FB0641" w:rsidRDefault="00FB0641" w:rsidP="003F52E2">
      <w:pPr>
        <w:spacing w:after="0" w:line="360" w:lineRule="auto"/>
        <w:ind w:firstLine="708"/>
        <w:jc w:val="both"/>
        <w:rPr>
          <w:rFonts w:ascii="Times New Roman" w:hAnsi="Times New Roman" w:cs="Times New Roman"/>
          <w:sz w:val="24"/>
          <w:szCs w:val="24"/>
        </w:rPr>
      </w:pPr>
      <w:proofErr w:type="spellStart"/>
      <w:r w:rsidRPr="00FB0641">
        <w:rPr>
          <w:rFonts w:ascii="Times New Roman" w:hAnsi="Times New Roman" w:cs="Times New Roman"/>
          <w:sz w:val="24"/>
          <w:szCs w:val="24"/>
        </w:rPr>
        <w:t>Biyoçeşitlilik</w:t>
      </w:r>
      <w:proofErr w:type="spellEnd"/>
      <w:r w:rsidRPr="00FB0641">
        <w:rPr>
          <w:rFonts w:ascii="Times New Roman" w:hAnsi="Times New Roman" w:cs="Times New Roman"/>
          <w:sz w:val="24"/>
          <w:szCs w:val="24"/>
        </w:rPr>
        <w:t xml:space="preserve"> Uygulama ve Araştırma Merkezi'nin faaliyet alanları şunlardır;</w:t>
      </w:r>
    </w:p>
    <w:p w:rsidR="00FB0641" w:rsidRPr="00FB0641" w:rsidRDefault="00FB0641" w:rsidP="003F52E2">
      <w:pPr>
        <w:spacing w:after="0" w:line="360" w:lineRule="auto"/>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 xml:space="preserve">Iğdır ve çevresinin ve Türkiye'nin biyolojik çeşitlilik potansiyelinin ortaya konmasına yönelik araştırma projeleri yapmak, konu ile ilgili mercileri teşvik etmek ve yönlendirmek, oluşturulacak </w:t>
      </w:r>
      <w:proofErr w:type="gramStart"/>
      <w:r w:rsidRPr="00FB0641">
        <w:rPr>
          <w:rFonts w:ascii="Times New Roman" w:hAnsi="Times New Roman" w:cs="Times New Roman"/>
          <w:sz w:val="24"/>
          <w:szCs w:val="24"/>
        </w:rPr>
        <w:t>lokal</w:t>
      </w:r>
      <w:proofErr w:type="gramEnd"/>
      <w:r w:rsidRPr="00FB0641">
        <w:rPr>
          <w:rFonts w:ascii="Times New Roman" w:hAnsi="Times New Roman" w:cs="Times New Roman"/>
          <w:sz w:val="24"/>
          <w:szCs w:val="24"/>
        </w:rPr>
        <w:t xml:space="preserve"> veri tabanları ile Türkiye'nin biyolojik zenginlik veri tabanlarının geliştirilmesine katkı sağlamak.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proofErr w:type="spellStart"/>
      <w:r w:rsidRPr="00FB0641">
        <w:rPr>
          <w:rFonts w:ascii="Times New Roman" w:hAnsi="Times New Roman" w:cs="Times New Roman"/>
          <w:sz w:val="24"/>
          <w:szCs w:val="24"/>
        </w:rPr>
        <w:t>Biyoçeşitliliğe</w:t>
      </w:r>
      <w:proofErr w:type="spellEnd"/>
      <w:r w:rsidRPr="00FB0641">
        <w:rPr>
          <w:rFonts w:ascii="Times New Roman" w:hAnsi="Times New Roman" w:cs="Times New Roman"/>
          <w:sz w:val="24"/>
          <w:szCs w:val="24"/>
        </w:rPr>
        <w:t xml:space="preserve"> yönelik eğitim eksikliğinin giderilmesi ve bilginin güncellenmesi bağlamında biyolojik çeşitlilik konusunda kamu kuruluşları, sivil toplum kuruluşları ve Üniversite arasında işbirliğini artırmak.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İnsanların Türkiye'deki biyolojik zenginlikleri tanıması ve koruması konusunda çalışmalar yapmak.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lastRenderedPageBreak/>
        <w:t>Yurt dışında ve yurt içinde biyolojik çeşitlilik ile ilgili gelişmeleri izlemek ve bu gelişmeleri aktarmak ve bu konulara ilişkin yayınlar hazırlamak, araştırma yapmak, ulusal ve uluslararası nitelikte panel, kongre, konferans ve benzeri toplantılar düzenlemek.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Biyolojik zenginliklerle ilgili görsel-işitsel dokümanlar temin ederek Üniversite öğretim elemanlarının, öğrencilerin ve kamuoyunun bu kaynaklardan yararlanmasını sağlamak.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proofErr w:type="spellStart"/>
      <w:r w:rsidRPr="00FB0641">
        <w:rPr>
          <w:rFonts w:ascii="Times New Roman" w:hAnsi="Times New Roman" w:cs="Times New Roman"/>
          <w:sz w:val="24"/>
          <w:szCs w:val="24"/>
        </w:rPr>
        <w:t>Biyoteknolojik</w:t>
      </w:r>
      <w:proofErr w:type="spellEnd"/>
      <w:r w:rsidRPr="00FB0641">
        <w:rPr>
          <w:rFonts w:ascii="Times New Roman" w:hAnsi="Times New Roman" w:cs="Times New Roman"/>
          <w:sz w:val="24"/>
          <w:szCs w:val="24"/>
        </w:rPr>
        <w:t xml:space="preserve"> çalışmalara materyal temin etmek ve doğal olarak gelişen canlı türlerinin, </w:t>
      </w:r>
      <w:proofErr w:type="spellStart"/>
      <w:r w:rsidRPr="00FB0641">
        <w:rPr>
          <w:rFonts w:ascii="Times New Roman" w:hAnsi="Times New Roman" w:cs="Times New Roman"/>
          <w:sz w:val="24"/>
          <w:szCs w:val="24"/>
        </w:rPr>
        <w:t>biyoteknolojik</w:t>
      </w:r>
      <w:proofErr w:type="spellEnd"/>
      <w:r w:rsidRPr="00FB0641">
        <w:rPr>
          <w:rFonts w:ascii="Times New Roman" w:hAnsi="Times New Roman" w:cs="Times New Roman"/>
          <w:sz w:val="24"/>
          <w:szCs w:val="24"/>
        </w:rPr>
        <w:t xml:space="preserve"> çalışmalarda genetik kaynak olarak değerlendirilmesi yönünde, ulusal ve uluslararası kuruluşlarla birlikte çalışmalarda bulunmak.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 xml:space="preserve">Bölgesel </w:t>
      </w:r>
      <w:proofErr w:type="spellStart"/>
      <w:r w:rsidRPr="00FB0641">
        <w:rPr>
          <w:rFonts w:ascii="Times New Roman" w:hAnsi="Times New Roman" w:cs="Times New Roman"/>
          <w:sz w:val="24"/>
          <w:szCs w:val="24"/>
        </w:rPr>
        <w:t>ekoturizmin</w:t>
      </w:r>
      <w:proofErr w:type="spellEnd"/>
      <w:r w:rsidRPr="00FB0641">
        <w:rPr>
          <w:rFonts w:ascii="Times New Roman" w:hAnsi="Times New Roman" w:cs="Times New Roman"/>
          <w:sz w:val="24"/>
          <w:szCs w:val="24"/>
        </w:rPr>
        <w:t xml:space="preserve"> geliştirilmesine katkı sağlamak amacıyla ilgili kurum ve kuruluşlarla işbirliği içinde, bilimsel temellere dayalı araştırmalar yapmak ve teknikler geliştirmek.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proofErr w:type="spellStart"/>
      <w:r w:rsidRPr="00FB0641">
        <w:rPr>
          <w:rFonts w:ascii="Times New Roman" w:hAnsi="Times New Roman" w:cs="Times New Roman"/>
          <w:sz w:val="24"/>
          <w:szCs w:val="24"/>
        </w:rPr>
        <w:t>Biyokaçakçılık</w:t>
      </w:r>
      <w:proofErr w:type="spellEnd"/>
      <w:r w:rsidRPr="00FB0641">
        <w:rPr>
          <w:rFonts w:ascii="Times New Roman" w:hAnsi="Times New Roman" w:cs="Times New Roman"/>
          <w:sz w:val="24"/>
          <w:szCs w:val="24"/>
        </w:rPr>
        <w:t xml:space="preserve"> hakkında toplumu bilinçlendirmek ve bu konuda eğitimler vermek.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Kamplar düzenleyerek ilköğretim ve ortaöğretim düzeyindeki öğrencilere, üniversite öğrencilerine ve yetişkinlere yönelik doğa eğitimleri vermek.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FB0641"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Biyolojik araştırmalar yapmak üzere ülkemizde bulunan yabancı araştırmacılara rehberlik etmek, çalışmanın ve materyal kullanımlarının (bitki, böcek, sürüngen ve benzeri canlı materyal) kontrolünü sağlamak, bu konu hakkında ilgili kamu kurum ve kuruluşları ile ortak çalışmalar yapmak.</w:t>
      </w:r>
    </w:p>
    <w:p w:rsidR="00FB0641" w:rsidRPr="00FB0641" w:rsidRDefault="00FB0641" w:rsidP="003F52E2">
      <w:pPr>
        <w:spacing w:after="0" w:line="360" w:lineRule="auto"/>
        <w:ind w:left="709" w:hanging="709"/>
        <w:jc w:val="both"/>
        <w:rPr>
          <w:rFonts w:ascii="Times New Roman" w:hAnsi="Times New Roman" w:cs="Times New Roman"/>
          <w:sz w:val="24"/>
          <w:szCs w:val="24"/>
        </w:rPr>
      </w:pPr>
    </w:p>
    <w:p w:rsidR="00297290" w:rsidRPr="00FB0641" w:rsidRDefault="00FB0641" w:rsidP="003F52E2">
      <w:pPr>
        <w:pStyle w:val="ListeParagraf"/>
        <w:numPr>
          <w:ilvl w:val="0"/>
          <w:numId w:val="4"/>
        </w:numPr>
        <w:spacing w:after="0" w:line="360" w:lineRule="auto"/>
        <w:ind w:left="709" w:hanging="709"/>
        <w:jc w:val="both"/>
        <w:rPr>
          <w:rFonts w:ascii="Times New Roman" w:hAnsi="Times New Roman" w:cs="Times New Roman"/>
          <w:sz w:val="24"/>
          <w:szCs w:val="24"/>
        </w:rPr>
      </w:pPr>
      <w:r w:rsidRPr="00FB0641">
        <w:rPr>
          <w:rFonts w:ascii="Times New Roman" w:hAnsi="Times New Roman" w:cs="Times New Roman"/>
          <w:sz w:val="24"/>
          <w:szCs w:val="24"/>
        </w:rPr>
        <w:t>Merkezin kuruluş amacına ve Yükseköğretim Kanununda belirtilen amaç ve ilkelere uygun ol</w:t>
      </w:r>
      <w:r w:rsidRPr="00FB0641">
        <w:rPr>
          <w:rFonts w:ascii="Times New Roman" w:hAnsi="Times New Roman" w:cs="Times New Roman"/>
          <w:sz w:val="24"/>
          <w:szCs w:val="24"/>
        </w:rPr>
        <w:t>an diğer çalışmaları yapmaktır.</w:t>
      </w:r>
    </w:p>
    <w:p w:rsidR="00FB0641" w:rsidRPr="0043328E" w:rsidRDefault="00FB0641" w:rsidP="003F52E2">
      <w:pPr>
        <w:spacing w:after="0" w:line="360" w:lineRule="auto"/>
        <w:jc w:val="both"/>
        <w:rPr>
          <w:rFonts w:ascii="Times New Roman" w:hAnsi="Times New Roman" w:cs="Times New Roman"/>
          <w:sz w:val="24"/>
          <w:szCs w:val="24"/>
        </w:rPr>
      </w:pPr>
    </w:p>
    <w:p w:rsidR="00FB0641" w:rsidRDefault="00FB0641" w:rsidP="003F52E2">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53E03" w:rsidRPr="00297290" w:rsidRDefault="00FB0641" w:rsidP="004041D0">
      <w:pPr>
        <w:pStyle w:val="1"/>
      </w:pPr>
      <w:bookmarkStart w:id="6" w:name="_Toc154487727"/>
      <w:r>
        <w:lastRenderedPageBreak/>
        <w:t>2</w:t>
      </w:r>
      <w:r w:rsidRPr="00297290">
        <w:t>. MİSYON, VİZYON VE HEDEFLERİMİZ</w:t>
      </w:r>
      <w:bookmarkEnd w:id="6"/>
    </w:p>
    <w:p w:rsidR="00297290" w:rsidRPr="00297290" w:rsidRDefault="00297290" w:rsidP="003F52E2">
      <w:pPr>
        <w:spacing w:after="0" w:line="360" w:lineRule="auto"/>
        <w:jc w:val="both"/>
        <w:rPr>
          <w:rFonts w:ascii="Times New Roman" w:hAnsi="Times New Roman" w:cs="Times New Roman"/>
          <w:sz w:val="24"/>
          <w:szCs w:val="24"/>
        </w:rPr>
      </w:pPr>
    </w:p>
    <w:p w:rsidR="00253E03" w:rsidRPr="00297290" w:rsidRDefault="00FB0641" w:rsidP="004041D0">
      <w:pPr>
        <w:pStyle w:val="2"/>
      </w:pPr>
      <w:bookmarkStart w:id="7" w:name="_Toc154487728"/>
      <w:r>
        <w:t>2</w:t>
      </w:r>
      <w:r w:rsidR="00297290" w:rsidRPr="00297290">
        <w:t>.1</w:t>
      </w:r>
      <w:r w:rsidR="00253E03" w:rsidRPr="00297290">
        <w:t>. Misyon</w:t>
      </w:r>
      <w:r w:rsidR="00297290">
        <w:t>umuz</w:t>
      </w:r>
      <w:bookmarkEnd w:id="7"/>
    </w:p>
    <w:p w:rsidR="00297290" w:rsidRDefault="00297290" w:rsidP="003F52E2">
      <w:pPr>
        <w:spacing w:after="0" w:line="360" w:lineRule="auto"/>
        <w:jc w:val="both"/>
        <w:rPr>
          <w:rFonts w:ascii="Times New Roman" w:hAnsi="Times New Roman" w:cs="Times New Roman"/>
          <w:sz w:val="24"/>
          <w:szCs w:val="24"/>
        </w:rPr>
      </w:pPr>
    </w:p>
    <w:p w:rsidR="00297290" w:rsidRDefault="00297290" w:rsidP="003F52E2">
      <w:pPr>
        <w:spacing w:after="0" w:line="360" w:lineRule="auto"/>
        <w:ind w:firstLine="708"/>
        <w:jc w:val="both"/>
        <w:rPr>
          <w:rFonts w:ascii="Times New Roman" w:hAnsi="Times New Roman" w:cs="Times New Roman"/>
          <w:sz w:val="24"/>
          <w:szCs w:val="24"/>
        </w:rPr>
      </w:pPr>
      <w:proofErr w:type="gramStart"/>
      <w:r w:rsidRPr="00297290">
        <w:rPr>
          <w:rFonts w:ascii="Times New Roman" w:hAnsi="Times New Roman" w:cs="Times New Roman"/>
          <w:sz w:val="24"/>
          <w:szCs w:val="24"/>
        </w:rPr>
        <w:t>Özelde Iğdır ve çevresinin genelde ise Türkiye'nin biyolojik çeşitliliğini araştırmak, korumak ve bu doğrultuda araştırma projeleri yapmak ve yapılmasını teşvik etmek, eğitim çalışmaları düzenlemek, ilgili paydaşlar ile ortak çalışmalarda bulunarak mevzuatın düzenlenmesine katkıda bulunmak ve mevcut mevzuatın işlerliğini sağlamak, müze çalışmalarında bulunmak ve kurulmuş ya da tasarı halindeki müzelerin işler hale geçmesine katkı sağlayarak biyolojik çeşitlilik veri tabanlarını oluşturmaktır.</w:t>
      </w:r>
      <w:proofErr w:type="gramEnd"/>
    </w:p>
    <w:p w:rsidR="00297290" w:rsidRPr="0043328E" w:rsidRDefault="00297290" w:rsidP="003F52E2">
      <w:pPr>
        <w:spacing w:after="0" w:line="360" w:lineRule="auto"/>
        <w:jc w:val="both"/>
        <w:rPr>
          <w:rFonts w:ascii="Times New Roman" w:hAnsi="Times New Roman" w:cs="Times New Roman"/>
          <w:sz w:val="24"/>
          <w:szCs w:val="24"/>
        </w:rPr>
      </w:pPr>
    </w:p>
    <w:p w:rsidR="00253E03" w:rsidRPr="00297290" w:rsidRDefault="00FB0641" w:rsidP="004041D0">
      <w:pPr>
        <w:pStyle w:val="2"/>
      </w:pPr>
      <w:bookmarkStart w:id="8" w:name="_Toc154487729"/>
      <w:r>
        <w:t>2</w:t>
      </w:r>
      <w:r w:rsidR="00253E03" w:rsidRPr="00297290">
        <w:t>.</w:t>
      </w:r>
      <w:r>
        <w:t>2.</w:t>
      </w:r>
      <w:r w:rsidR="00253E03" w:rsidRPr="00297290">
        <w:t xml:space="preserve"> Vizyon</w:t>
      </w:r>
      <w:r w:rsidR="00297290">
        <w:t>umuz</w:t>
      </w:r>
      <w:bookmarkEnd w:id="8"/>
    </w:p>
    <w:p w:rsidR="00297290" w:rsidRDefault="00297290" w:rsidP="003F52E2">
      <w:pPr>
        <w:spacing w:after="0" w:line="360" w:lineRule="auto"/>
        <w:jc w:val="both"/>
        <w:rPr>
          <w:rFonts w:ascii="Times New Roman" w:hAnsi="Times New Roman" w:cs="Times New Roman"/>
          <w:sz w:val="24"/>
          <w:szCs w:val="24"/>
        </w:rPr>
      </w:pPr>
    </w:p>
    <w:p w:rsidR="00297290" w:rsidRDefault="00297290" w:rsidP="003F52E2">
      <w:pPr>
        <w:spacing w:after="0" w:line="360" w:lineRule="auto"/>
        <w:ind w:firstLine="708"/>
        <w:jc w:val="both"/>
        <w:rPr>
          <w:rFonts w:ascii="Times New Roman" w:hAnsi="Times New Roman" w:cs="Times New Roman"/>
          <w:sz w:val="24"/>
          <w:szCs w:val="24"/>
        </w:rPr>
      </w:pPr>
      <w:r w:rsidRPr="00297290">
        <w:rPr>
          <w:rFonts w:ascii="Times New Roman" w:hAnsi="Times New Roman" w:cs="Times New Roman"/>
          <w:sz w:val="24"/>
          <w:szCs w:val="24"/>
        </w:rPr>
        <w:t>Ulusal biyolojik çeşitliliğin; tespiti ve korunmasını sağlamak ve bu konu hakkında düzenleyeceği ve katılacağı faaliyetler ile ulusal ve uluslararası ölçekte farkındalık yaratan bir birim olmaktır.</w:t>
      </w:r>
    </w:p>
    <w:p w:rsidR="00297290" w:rsidRDefault="00297290" w:rsidP="003F52E2">
      <w:pPr>
        <w:spacing w:after="0" w:line="360" w:lineRule="auto"/>
        <w:jc w:val="both"/>
        <w:rPr>
          <w:rFonts w:ascii="Times New Roman" w:hAnsi="Times New Roman" w:cs="Times New Roman"/>
          <w:sz w:val="24"/>
          <w:szCs w:val="24"/>
        </w:rPr>
      </w:pPr>
    </w:p>
    <w:p w:rsidR="00297290" w:rsidRPr="00297290" w:rsidRDefault="00FB0641" w:rsidP="004041D0">
      <w:pPr>
        <w:pStyle w:val="2"/>
      </w:pPr>
      <w:bookmarkStart w:id="9" w:name="_Toc154487730"/>
      <w:r>
        <w:t>2</w:t>
      </w:r>
      <w:r w:rsidR="00297290" w:rsidRPr="00297290">
        <w:t>.3. Hedeflerimiz</w:t>
      </w:r>
      <w:bookmarkEnd w:id="9"/>
    </w:p>
    <w:p w:rsidR="00297290" w:rsidRDefault="00297290" w:rsidP="003F52E2">
      <w:pPr>
        <w:spacing w:after="0" w:line="360" w:lineRule="auto"/>
        <w:jc w:val="both"/>
        <w:rPr>
          <w:rFonts w:ascii="Times New Roman" w:hAnsi="Times New Roman" w:cs="Times New Roman"/>
          <w:sz w:val="24"/>
          <w:szCs w:val="24"/>
        </w:rPr>
      </w:pPr>
    </w:p>
    <w:p w:rsidR="00297290" w:rsidRPr="00297290" w:rsidRDefault="00297290" w:rsidP="003F52E2">
      <w:pPr>
        <w:pStyle w:val="ListeParagraf"/>
        <w:numPr>
          <w:ilvl w:val="0"/>
          <w:numId w:val="3"/>
        </w:numPr>
        <w:spacing w:after="0" w:line="360" w:lineRule="auto"/>
        <w:ind w:hanging="720"/>
        <w:jc w:val="both"/>
        <w:rPr>
          <w:rFonts w:ascii="Times New Roman" w:hAnsi="Times New Roman" w:cs="Times New Roman"/>
          <w:sz w:val="24"/>
          <w:szCs w:val="24"/>
        </w:rPr>
      </w:pPr>
      <w:r w:rsidRPr="00297290">
        <w:rPr>
          <w:rFonts w:ascii="Times New Roman" w:hAnsi="Times New Roman" w:cs="Times New Roman"/>
          <w:sz w:val="24"/>
          <w:szCs w:val="24"/>
        </w:rPr>
        <w:t>Özelde Iğdır ve çevresinin genelde ise Türkiye'nin önceliklerini ve gereksinimlerini karşılayabilecek, katma değeri yüksek sürdürülebilir nitelikte araştırmalar yapmak ve hizmetler sunmak,</w:t>
      </w:r>
    </w:p>
    <w:p w:rsidR="00297290" w:rsidRPr="00297290" w:rsidRDefault="00297290" w:rsidP="003F52E2">
      <w:pPr>
        <w:spacing w:after="0" w:line="360" w:lineRule="auto"/>
        <w:ind w:left="720" w:hanging="720"/>
        <w:jc w:val="both"/>
        <w:rPr>
          <w:rFonts w:ascii="Times New Roman" w:hAnsi="Times New Roman" w:cs="Times New Roman"/>
          <w:sz w:val="24"/>
          <w:szCs w:val="24"/>
        </w:rPr>
      </w:pPr>
    </w:p>
    <w:p w:rsidR="00297290" w:rsidRPr="00297290" w:rsidRDefault="00297290" w:rsidP="003F52E2">
      <w:pPr>
        <w:pStyle w:val="ListeParagraf"/>
        <w:numPr>
          <w:ilvl w:val="0"/>
          <w:numId w:val="3"/>
        </w:numPr>
        <w:spacing w:after="0" w:line="360" w:lineRule="auto"/>
        <w:ind w:hanging="720"/>
        <w:jc w:val="both"/>
        <w:rPr>
          <w:rFonts w:ascii="Times New Roman" w:hAnsi="Times New Roman" w:cs="Times New Roman"/>
          <w:sz w:val="24"/>
          <w:szCs w:val="24"/>
        </w:rPr>
      </w:pPr>
      <w:r w:rsidRPr="00297290">
        <w:rPr>
          <w:rFonts w:ascii="Times New Roman" w:hAnsi="Times New Roman" w:cs="Times New Roman"/>
          <w:sz w:val="24"/>
          <w:szCs w:val="24"/>
        </w:rPr>
        <w:t>Kamu, özel sektör kurum ve kuruluşlar ile disiplinler arası ortak bilimsel ve teknolojik projeler üretmek için işbirliklerinin gerçekleştirilmesi, mevcut işbirliğinin güçlendirilmesi,</w:t>
      </w:r>
    </w:p>
    <w:p w:rsidR="00297290" w:rsidRPr="00297290" w:rsidRDefault="00297290" w:rsidP="003F52E2">
      <w:pPr>
        <w:spacing w:after="0" w:line="360" w:lineRule="auto"/>
        <w:ind w:left="720" w:hanging="720"/>
        <w:jc w:val="both"/>
        <w:rPr>
          <w:rFonts w:ascii="Times New Roman" w:hAnsi="Times New Roman" w:cs="Times New Roman"/>
          <w:sz w:val="24"/>
          <w:szCs w:val="24"/>
        </w:rPr>
      </w:pPr>
    </w:p>
    <w:p w:rsidR="00297290" w:rsidRPr="00297290" w:rsidRDefault="00297290" w:rsidP="003F52E2">
      <w:pPr>
        <w:pStyle w:val="ListeParagraf"/>
        <w:numPr>
          <w:ilvl w:val="0"/>
          <w:numId w:val="3"/>
        </w:numPr>
        <w:spacing w:after="0" w:line="360" w:lineRule="auto"/>
        <w:ind w:hanging="720"/>
        <w:jc w:val="both"/>
        <w:rPr>
          <w:rFonts w:ascii="Times New Roman" w:hAnsi="Times New Roman" w:cs="Times New Roman"/>
          <w:sz w:val="24"/>
          <w:szCs w:val="24"/>
        </w:rPr>
      </w:pPr>
      <w:r w:rsidRPr="00297290">
        <w:rPr>
          <w:rFonts w:ascii="Times New Roman" w:hAnsi="Times New Roman" w:cs="Times New Roman"/>
          <w:sz w:val="24"/>
          <w:szCs w:val="24"/>
        </w:rPr>
        <w:t>Uluslararası özellikte olabilme niteliğini geliştirerek, uluslararası ilişkilerin ve tanınırlığının artırılması.</w:t>
      </w:r>
    </w:p>
    <w:p w:rsidR="00297290" w:rsidRPr="0043328E" w:rsidRDefault="00297290" w:rsidP="003F52E2">
      <w:pPr>
        <w:spacing w:after="0" w:line="360" w:lineRule="auto"/>
        <w:jc w:val="both"/>
        <w:rPr>
          <w:rFonts w:ascii="Times New Roman" w:hAnsi="Times New Roman" w:cs="Times New Roman"/>
          <w:sz w:val="24"/>
          <w:szCs w:val="24"/>
        </w:rPr>
      </w:pPr>
    </w:p>
    <w:p w:rsidR="00FB0641" w:rsidRDefault="00FB0641" w:rsidP="003F52E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253E03" w:rsidRPr="00FB0641" w:rsidRDefault="00FB0641" w:rsidP="004041D0">
      <w:pPr>
        <w:pStyle w:val="1"/>
      </w:pPr>
      <w:bookmarkStart w:id="10" w:name="_Toc154487731"/>
      <w:r w:rsidRPr="00FB0641">
        <w:lastRenderedPageBreak/>
        <w:t>3</w:t>
      </w:r>
      <w:r w:rsidR="00253E03" w:rsidRPr="00FB0641">
        <w:t>. YETKİ, GÖREV, SORUMLULUKLAR</w:t>
      </w:r>
      <w:bookmarkEnd w:id="10"/>
    </w:p>
    <w:p w:rsidR="00FB0641" w:rsidRPr="0043328E" w:rsidRDefault="00FB0641" w:rsidP="003F52E2">
      <w:pPr>
        <w:spacing w:after="0" w:line="360" w:lineRule="auto"/>
        <w:jc w:val="both"/>
        <w:rPr>
          <w:rFonts w:ascii="Times New Roman" w:hAnsi="Times New Roman" w:cs="Times New Roman"/>
          <w:sz w:val="24"/>
          <w:szCs w:val="24"/>
        </w:rPr>
      </w:pPr>
    </w:p>
    <w:p w:rsidR="00253E03" w:rsidRPr="003F52E2" w:rsidRDefault="00FB0641" w:rsidP="004041D0">
      <w:pPr>
        <w:pStyle w:val="2"/>
      </w:pPr>
      <w:bookmarkStart w:id="11" w:name="_Toc154487732"/>
      <w:r w:rsidRPr="003F52E2">
        <w:t>3.</w:t>
      </w:r>
      <w:r w:rsidR="003F52E2">
        <w:t>1</w:t>
      </w:r>
      <w:r w:rsidR="00253E03" w:rsidRPr="003F52E2">
        <w:t>. Müdür</w:t>
      </w:r>
      <w:bookmarkEnd w:id="11"/>
    </w:p>
    <w:p w:rsidR="00FB0641" w:rsidRDefault="00FB0641" w:rsidP="003F52E2">
      <w:pPr>
        <w:spacing w:after="0" w:line="360" w:lineRule="auto"/>
        <w:jc w:val="both"/>
        <w:rPr>
          <w:rFonts w:ascii="Times New Roman" w:hAnsi="Times New Roman" w:cs="Times New Roman"/>
          <w:sz w:val="24"/>
          <w:szCs w:val="24"/>
        </w:rPr>
      </w:pPr>
    </w:p>
    <w:p w:rsidR="003F52E2" w:rsidRPr="003F52E2" w:rsidRDefault="003F52E2" w:rsidP="003F52E2">
      <w:pPr>
        <w:spacing w:after="0" w:line="360" w:lineRule="auto"/>
        <w:ind w:firstLine="708"/>
        <w:jc w:val="both"/>
        <w:rPr>
          <w:rFonts w:ascii="Times New Roman" w:hAnsi="Times New Roman" w:cs="Times New Roman"/>
          <w:sz w:val="24"/>
          <w:szCs w:val="24"/>
        </w:rPr>
      </w:pPr>
      <w:r w:rsidRPr="003F52E2">
        <w:rPr>
          <w:rFonts w:ascii="Times New Roman" w:hAnsi="Times New Roman" w:cs="Times New Roman"/>
          <w:sz w:val="24"/>
          <w:szCs w:val="24"/>
        </w:rPr>
        <w:t>Müdür, Merkezin çalışma alanlarında, konusunda tecrübeli kişiler arasından Rektör tarafından</w:t>
      </w:r>
      <w:r>
        <w:rPr>
          <w:rFonts w:ascii="Times New Roman" w:hAnsi="Times New Roman" w:cs="Times New Roman"/>
          <w:sz w:val="24"/>
          <w:szCs w:val="24"/>
        </w:rPr>
        <w:t xml:space="preserve"> </w:t>
      </w:r>
      <w:r w:rsidRPr="003F52E2">
        <w:rPr>
          <w:rFonts w:ascii="Times New Roman" w:hAnsi="Times New Roman" w:cs="Times New Roman"/>
          <w:sz w:val="24"/>
          <w:szCs w:val="24"/>
        </w:rPr>
        <w:t>seçilir ve görevlendirilir. Müdürün görev süresi üç yıldır. Görev süresi biten Müdür, Rektör</w:t>
      </w:r>
      <w:r>
        <w:rPr>
          <w:rFonts w:ascii="Times New Roman" w:hAnsi="Times New Roman" w:cs="Times New Roman"/>
          <w:sz w:val="24"/>
          <w:szCs w:val="24"/>
        </w:rPr>
        <w:t xml:space="preserve"> </w:t>
      </w:r>
      <w:r w:rsidRPr="003F52E2">
        <w:rPr>
          <w:rFonts w:ascii="Times New Roman" w:hAnsi="Times New Roman" w:cs="Times New Roman"/>
          <w:sz w:val="24"/>
          <w:szCs w:val="24"/>
        </w:rPr>
        <w:t>tarafından yeniden görevlendirilebilir.</w:t>
      </w:r>
      <w:r>
        <w:rPr>
          <w:rFonts w:ascii="Times New Roman" w:hAnsi="Times New Roman" w:cs="Times New Roman"/>
          <w:sz w:val="24"/>
          <w:szCs w:val="24"/>
        </w:rPr>
        <w:t xml:space="preserve"> </w:t>
      </w:r>
      <w:r w:rsidRPr="003F52E2">
        <w:rPr>
          <w:rFonts w:ascii="Times New Roman" w:hAnsi="Times New Roman" w:cs="Times New Roman"/>
          <w:sz w:val="24"/>
          <w:szCs w:val="24"/>
        </w:rPr>
        <w:t>Müdürün görevleri şunlardır:</w:t>
      </w:r>
    </w:p>
    <w:p w:rsidR="003F52E2" w:rsidRPr="003F52E2" w:rsidRDefault="003F52E2" w:rsidP="003F52E2">
      <w:pPr>
        <w:spacing w:after="0" w:line="360" w:lineRule="auto"/>
        <w:jc w:val="both"/>
        <w:rPr>
          <w:rFonts w:ascii="Times New Roman" w:hAnsi="Times New Roman" w:cs="Times New Roman"/>
          <w:sz w:val="24"/>
          <w:szCs w:val="24"/>
        </w:rPr>
      </w:pPr>
    </w:p>
    <w:p w:rsidR="003F52E2" w:rsidRPr="003F52E2" w:rsidRDefault="003F52E2" w:rsidP="003F52E2">
      <w:pPr>
        <w:pStyle w:val="ListeParagraf"/>
        <w:numPr>
          <w:ilvl w:val="0"/>
          <w:numId w:val="5"/>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Merkezi, faaliyet alanları doğrultusunda yönetmek ve temsil etmek.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3F52E2" w:rsidRPr="003F52E2" w:rsidRDefault="003F52E2" w:rsidP="003F52E2">
      <w:pPr>
        <w:pStyle w:val="ListeParagraf"/>
        <w:numPr>
          <w:ilvl w:val="0"/>
          <w:numId w:val="5"/>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Yönetim Kurulunun gündemini belirlemek, olağan ya da olağanüstü olarak toplantıya çağırmak ve başkanlık etmek.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3F52E2" w:rsidRPr="003F52E2" w:rsidRDefault="003F52E2" w:rsidP="003F52E2">
      <w:pPr>
        <w:pStyle w:val="ListeParagraf"/>
        <w:numPr>
          <w:ilvl w:val="0"/>
          <w:numId w:val="5"/>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Yönetim Kurulu kararlarını uygulamak.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3F52E2" w:rsidRPr="003F52E2" w:rsidRDefault="003F52E2" w:rsidP="003F52E2">
      <w:pPr>
        <w:pStyle w:val="ListeParagraf"/>
        <w:numPr>
          <w:ilvl w:val="0"/>
          <w:numId w:val="5"/>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Merkezin faaliyetleriyle ilgili yıllık çalışma programını hazırlamak, Yönetim Kuruluna ve kabul edilen şekliyle Rektörün onayına sunmak.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FB0641" w:rsidRPr="003F52E2" w:rsidRDefault="003F52E2" w:rsidP="003F52E2">
      <w:pPr>
        <w:pStyle w:val="ListeParagraf"/>
        <w:numPr>
          <w:ilvl w:val="0"/>
          <w:numId w:val="5"/>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 xml:space="preserve">Akademik </w:t>
      </w:r>
      <w:proofErr w:type="gramStart"/>
      <w:r w:rsidRPr="003F52E2">
        <w:rPr>
          <w:rFonts w:ascii="Times New Roman" w:hAnsi="Times New Roman" w:cs="Times New Roman"/>
          <w:sz w:val="24"/>
          <w:szCs w:val="24"/>
        </w:rPr>
        <w:t>yıl sonunda</w:t>
      </w:r>
      <w:proofErr w:type="gramEnd"/>
      <w:r w:rsidRPr="003F52E2">
        <w:rPr>
          <w:rFonts w:ascii="Times New Roman" w:hAnsi="Times New Roman" w:cs="Times New Roman"/>
          <w:sz w:val="24"/>
          <w:szCs w:val="24"/>
        </w:rPr>
        <w:t xml:space="preserve"> Merkezin geçmiş yıl faaliyet raporunu hazırlamak, Yönetim Kuruluna ve kabul edilen şekliyle Rektörün onayına sunmak.</w:t>
      </w:r>
    </w:p>
    <w:p w:rsidR="00FB0641" w:rsidRDefault="00FB0641" w:rsidP="003F52E2">
      <w:pPr>
        <w:spacing w:after="0" w:line="360" w:lineRule="auto"/>
        <w:jc w:val="both"/>
        <w:rPr>
          <w:rFonts w:ascii="Times New Roman" w:hAnsi="Times New Roman" w:cs="Times New Roman"/>
          <w:sz w:val="24"/>
          <w:szCs w:val="24"/>
        </w:rPr>
      </w:pPr>
    </w:p>
    <w:p w:rsidR="00EE5842" w:rsidRPr="00EE5842" w:rsidRDefault="004041D0" w:rsidP="004041D0">
      <w:pPr>
        <w:pStyle w:val="2"/>
      </w:pPr>
      <w:bookmarkStart w:id="12" w:name="_Toc154487733"/>
      <w:r>
        <w:t>3.2. Müdür Yardımcısı</w:t>
      </w:r>
      <w:bookmarkEnd w:id="12"/>
    </w:p>
    <w:p w:rsidR="00EE5842" w:rsidRPr="00EE5842" w:rsidRDefault="00EE5842" w:rsidP="00EE5842">
      <w:pPr>
        <w:spacing w:after="0" w:line="360" w:lineRule="auto"/>
        <w:jc w:val="both"/>
        <w:rPr>
          <w:rFonts w:ascii="Times New Roman" w:hAnsi="Times New Roman" w:cs="Times New Roman"/>
          <w:sz w:val="24"/>
          <w:szCs w:val="24"/>
        </w:rPr>
      </w:pPr>
    </w:p>
    <w:p w:rsidR="00EE5842" w:rsidRPr="00EE5842" w:rsidRDefault="00EE5842" w:rsidP="00EE5842">
      <w:pPr>
        <w:pStyle w:val="ListeParagraf"/>
        <w:numPr>
          <w:ilvl w:val="0"/>
          <w:numId w:val="10"/>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Merkezin yönetim, bilim, araştırma, inceleme, yayın ve benzeri kurullarını idare etmek</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ve bu kurulların işleyiş ve düzenini sağlamak.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0"/>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Her yılın sonunda ve istendiğinde Merkezin çalışmalarıyla ilgili olarak Merkez</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Müdürüne rapor sunmak.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0"/>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Lisansüstü eğitim öğretim etkinliklerini yürütmek ve Merkezin akademik işlevlerini</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sağlıklı hale getirmek.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0"/>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Merkezin ihtiyaçlarını ve bütçesini gerekçeleriyle birlikte hazırlamak, bu konuda</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Merkez Müdürüne ve Yönetim Kuruluna bilgi vermek.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0"/>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lastRenderedPageBreak/>
        <w:t>Merkezin akademik ve idari personelinin çalışmalarını düzenlemek ve bunların</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denetim görevini yürütmek.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0"/>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Uluslararası bilimsel etkinliklerle ilgili işleri yürütmek, Merkezin düzenlediği</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 xml:space="preserve">konferans, panel, </w:t>
      </w:r>
      <w:proofErr w:type="gramStart"/>
      <w:r w:rsidRPr="00EE5842">
        <w:rPr>
          <w:rFonts w:ascii="Times New Roman" w:hAnsi="Times New Roman" w:cs="Times New Roman"/>
          <w:sz w:val="24"/>
          <w:szCs w:val="24"/>
        </w:rPr>
        <w:t>sempozyum</w:t>
      </w:r>
      <w:proofErr w:type="gramEnd"/>
      <w:r w:rsidRPr="00EE5842">
        <w:rPr>
          <w:rFonts w:ascii="Times New Roman" w:hAnsi="Times New Roman" w:cs="Times New Roman"/>
          <w:sz w:val="24"/>
          <w:szCs w:val="24"/>
        </w:rPr>
        <w:t xml:space="preserve"> ve benzeri ulusal ve uluslararası bilimsel etkinliklerin</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düzenlenmesini veya bunlara katılımı sağlamak.</w:t>
      </w:r>
    </w:p>
    <w:p w:rsidR="00EE5842" w:rsidRPr="00EE5842" w:rsidRDefault="00EE5842" w:rsidP="00EE5842">
      <w:pPr>
        <w:spacing w:after="0" w:line="360" w:lineRule="auto"/>
        <w:jc w:val="both"/>
        <w:rPr>
          <w:rFonts w:ascii="Times New Roman" w:hAnsi="Times New Roman" w:cs="Times New Roman"/>
          <w:sz w:val="24"/>
          <w:szCs w:val="24"/>
        </w:rPr>
      </w:pPr>
    </w:p>
    <w:p w:rsidR="00EE5842" w:rsidRPr="00EE5842" w:rsidRDefault="00EE5842" w:rsidP="00EE5842">
      <w:pPr>
        <w:pStyle w:val="ListeParagraf"/>
        <w:numPr>
          <w:ilvl w:val="0"/>
          <w:numId w:val="11"/>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Merkez adına kurs ve seminerler düzenlemek ve düzenlenen kurs ve seminerlere</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katılanlara katılım belgesi vermek.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1"/>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Halkla ilişkiler, tanıtım ve reklam işlerini yürütmek ve Merkezin tanınırlığını</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sağlamak.</w:t>
      </w:r>
    </w:p>
    <w:p w:rsid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1"/>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Basın yayın organlarında Merkezin haberlerinin yapılmasını sağlamak ve bunları takip</w:t>
      </w:r>
      <w:r w:rsidRPr="00EE5842">
        <w:rPr>
          <w:rFonts w:ascii="Times New Roman" w:hAnsi="Times New Roman" w:cs="Times New Roman"/>
          <w:sz w:val="24"/>
          <w:szCs w:val="24"/>
        </w:rPr>
        <w:t xml:space="preserve"> e</w:t>
      </w:r>
      <w:r w:rsidRPr="00EE5842">
        <w:rPr>
          <w:rFonts w:ascii="Times New Roman" w:hAnsi="Times New Roman" w:cs="Times New Roman"/>
          <w:sz w:val="24"/>
          <w:szCs w:val="24"/>
        </w:rPr>
        <w:t>tmek.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1"/>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Konu ile ilgili</w:t>
      </w:r>
      <w:r w:rsidRPr="00EE5842">
        <w:rPr>
          <w:rFonts w:ascii="Times New Roman" w:hAnsi="Times New Roman" w:cs="Times New Roman"/>
          <w:sz w:val="24"/>
          <w:szCs w:val="24"/>
        </w:rPr>
        <w:t xml:space="preserve"> vatandaşlarımızla iletişimi sağlamak</w:t>
      </w:r>
    </w:p>
    <w:p w:rsidR="00EE5842" w:rsidRPr="00EE5842" w:rsidRDefault="00EE5842" w:rsidP="00EE5842">
      <w:pPr>
        <w:spacing w:after="0" w:line="360" w:lineRule="auto"/>
        <w:ind w:left="709" w:hanging="709"/>
        <w:jc w:val="both"/>
        <w:rPr>
          <w:rFonts w:ascii="Times New Roman" w:hAnsi="Times New Roman" w:cs="Times New Roman"/>
          <w:sz w:val="24"/>
          <w:szCs w:val="24"/>
        </w:rPr>
      </w:pPr>
    </w:p>
    <w:p w:rsidR="00EE5842" w:rsidRPr="00EE5842" w:rsidRDefault="00EE5842" w:rsidP="00EE5842">
      <w:pPr>
        <w:pStyle w:val="ListeParagraf"/>
        <w:numPr>
          <w:ilvl w:val="0"/>
          <w:numId w:val="11"/>
        </w:numPr>
        <w:spacing w:after="0" w:line="360" w:lineRule="auto"/>
        <w:ind w:left="709" w:hanging="709"/>
        <w:jc w:val="both"/>
        <w:rPr>
          <w:rFonts w:ascii="Times New Roman" w:hAnsi="Times New Roman" w:cs="Times New Roman"/>
          <w:sz w:val="24"/>
          <w:szCs w:val="24"/>
        </w:rPr>
      </w:pPr>
      <w:r w:rsidRPr="00EE5842">
        <w:rPr>
          <w:rFonts w:ascii="Times New Roman" w:hAnsi="Times New Roman" w:cs="Times New Roman"/>
          <w:sz w:val="24"/>
          <w:szCs w:val="24"/>
        </w:rPr>
        <w:t>Merkezin protokol işlerini yürütmek ve ulusal ve uluslararası kurumsal iletişimi</w:t>
      </w:r>
      <w:r w:rsidRPr="00EE5842">
        <w:rPr>
          <w:rFonts w:ascii="Times New Roman" w:hAnsi="Times New Roman" w:cs="Times New Roman"/>
          <w:sz w:val="24"/>
          <w:szCs w:val="24"/>
        </w:rPr>
        <w:t xml:space="preserve"> </w:t>
      </w:r>
      <w:r w:rsidRPr="00EE5842">
        <w:rPr>
          <w:rFonts w:ascii="Times New Roman" w:hAnsi="Times New Roman" w:cs="Times New Roman"/>
          <w:sz w:val="24"/>
          <w:szCs w:val="24"/>
        </w:rPr>
        <w:t>sağlamak.</w:t>
      </w:r>
    </w:p>
    <w:p w:rsidR="00EE5842" w:rsidRPr="0043328E" w:rsidRDefault="00EE5842" w:rsidP="003F52E2">
      <w:pPr>
        <w:spacing w:after="0" w:line="360" w:lineRule="auto"/>
        <w:jc w:val="both"/>
        <w:rPr>
          <w:rFonts w:ascii="Times New Roman" w:hAnsi="Times New Roman" w:cs="Times New Roman"/>
          <w:sz w:val="24"/>
          <w:szCs w:val="24"/>
        </w:rPr>
      </w:pPr>
    </w:p>
    <w:p w:rsidR="00253E03" w:rsidRPr="003F52E2" w:rsidRDefault="00FB0641" w:rsidP="004041D0">
      <w:pPr>
        <w:pStyle w:val="2"/>
      </w:pPr>
      <w:bookmarkStart w:id="13" w:name="_Toc154487734"/>
      <w:r w:rsidRPr="003F52E2">
        <w:t>3.</w:t>
      </w:r>
      <w:r w:rsidR="004041D0">
        <w:t>3</w:t>
      </w:r>
      <w:r w:rsidR="00253E03" w:rsidRPr="003F52E2">
        <w:t>. Yönetim Kurulu</w:t>
      </w:r>
      <w:bookmarkEnd w:id="13"/>
    </w:p>
    <w:p w:rsidR="00FB0641" w:rsidRDefault="00FB0641" w:rsidP="003F52E2">
      <w:pPr>
        <w:spacing w:after="0" w:line="360" w:lineRule="auto"/>
        <w:jc w:val="both"/>
        <w:rPr>
          <w:rFonts w:ascii="Times New Roman" w:hAnsi="Times New Roman" w:cs="Times New Roman"/>
          <w:sz w:val="24"/>
          <w:szCs w:val="24"/>
        </w:rPr>
      </w:pPr>
    </w:p>
    <w:p w:rsidR="003F52E2" w:rsidRPr="003F52E2" w:rsidRDefault="003F52E2" w:rsidP="00EE5842">
      <w:pPr>
        <w:spacing w:after="0" w:line="360" w:lineRule="auto"/>
        <w:ind w:firstLine="708"/>
        <w:jc w:val="both"/>
        <w:rPr>
          <w:rFonts w:ascii="Times New Roman" w:hAnsi="Times New Roman" w:cs="Times New Roman"/>
          <w:sz w:val="24"/>
          <w:szCs w:val="24"/>
        </w:rPr>
      </w:pPr>
      <w:r w:rsidRPr="003F52E2">
        <w:rPr>
          <w:rFonts w:ascii="Times New Roman" w:hAnsi="Times New Roman" w:cs="Times New Roman"/>
          <w:sz w:val="24"/>
          <w:szCs w:val="24"/>
        </w:rPr>
        <w:t>Yönetim Kurulu, Müdürün başkanlığında, müdür yardımcısı ve Merkezin çalışma alanıyla ilgili Üniversite öğretim elemanları arasından, Müdürün önerisi ile Rektör tarafından üç yıl için görevlendirilen beş üye dâhil toplam yedi kişiden oluşur. Yönetim Kurulu üyelerinin görev süresi üç yıldır. Süresi biten üye yeniden görevlendirilebilir. Herhangi bir nedenle görevinden ayrılan Yönetim Kurulu üyesinin yerine kalan süreyi tamamlamak üzere yeni bir üye görevlendirilir. Yönetim Kurulu, Müdürün çağrısı üzerine yılda en az dört kez Müdürün başkanlığında toplanır. Yönetim Kurulu salt çoğunlukla toplanır ve toplantıya katılanların oy çokluğuyla karar alır. Oyların eşitliği halinde Müdürün oyu yönü</w:t>
      </w:r>
      <w:r>
        <w:rPr>
          <w:rFonts w:ascii="Times New Roman" w:hAnsi="Times New Roman" w:cs="Times New Roman"/>
          <w:sz w:val="24"/>
          <w:szCs w:val="24"/>
        </w:rPr>
        <w:t xml:space="preserve">nde çoğunluk sağlanmış sayılır. </w:t>
      </w:r>
      <w:r w:rsidRPr="003F52E2">
        <w:rPr>
          <w:rFonts w:ascii="Times New Roman" w:hAnsi="Times New Roman" w:cs="Times New Roman"/>
          <w:sz w:val="24"/>
          <w:szCs w:val="24"/>
        </w:rPr>
        <w:t>Yönetim Kurulunun görevleri şunlardır:</w:t>
      </w:r>
    </w:p>
    <w:p w:rsidR="003F52E2" w:rsidRPr="003F52E2" w:rsidRDefault="003F52E2" w:rsidP="003F52E2">
      <w:pPr>
        <w:spacing w:after="0" w:line="360" w:lineRule="auto"/>
        <w:jc w:val="both"/>
        <w:rPr>
          <w:rFonts w:ascii="Times New Roman" w:hAnsi="Times New Roman" w:cs="Times New Roman"/>
          <w:sz w:val="24"/>
          <w:szCs w:val="24"/>
        </w:rPr>
      </w:pPr>
    </w:p>
    <w:p w:rsidR="003F52E2" w:rsidRPr="003F52E2" w:rsidRDefault="003F52E2" w:rsidP="003F52E2">
      <w:pPr>
        <w:pStyle w:val="ListeParagraf"/>
        <w:numPr>
          <w:ilvl w:val="0"/>
          <w:numId w:val="7"/>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Merkeze bağlı her türlü projenin yürütülmesini denetlemek, gelişme ve kesin raporlarını incelemek ve onaylamak.</w:t>
      </w:r>
    </w:p>
    <w:p w:rsidR="003F52E2" w:rsidRPr="003F52E2" w:rsidRDefault="003F52E2" w:rsidP="003F52E2">
      <w:pPr>
        <w:pStyle w:val="ListeParagraf"/>
        <w:numPr>
          <w:ilvl w:val="0"/>
          <w:numId w:val="7"/>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lastRenderedPageBreak/>
        <w:t>Müdürün önerisi üzerine Merkezin idari ve teknik eleman ihtiyacıyla ilgili kararlar alıp Rektörün onayına sunmak.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3F52E2" w:rsidRPr="003F52E2" w:rsidRDefault="003F52E2" w:rsidP="003F52E2">
      <w:pPr>
        <w:pStyle w:val="ListeParagraf"/>
        <w:numPr>
          <w:ilvl w:val="0"/>
          <w:numId w:val="7"/>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 bünyesinde birimlerin kurulmasına karar vermek, bu birimlerin başkanlarını görevlendirmek ve birimlere ait çalışma esaslarını inceleyip onaylamak.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FB0641" w:rsidRDefault="003F52E2" w:rsidP="003F52E2">
      <w:pPr>
        <w:pStyle w:val="ListeParagraf"/>
        <w:numPr>
          <w:ilvl w:val="0"/>
          <w:numId w:val="7"/>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Merkezin, genel faaliyetlerinin yönetimiyle ilgili konularda karar vermek.</w:t>
      </w:r>
    </w:p>
    <w:p w:rsidR="003F52E2" w:rsidRPr="003F52E2" w:rsidRDefault="003F52E2" w:rsidP="003F52E2">
      <w:pPr>
        <w:spacing w:after="0" w:line="360" w:lineRule="auto"/>
        <w:rPr>
          <w:rFonts w:ascii="Times New Roman" w:hAnsi="Times New Roman" w:cs="Times New Roman"/>
          <w:sz w:val="24"/>
          <w:szCs w:val="24"/>
        </w:rPr>
      </w:pPr>
    </w:p>
    <w:p w:rsidR="003F52E2" w:rsidRPr="003F52E2" w:rsidRDefault="003F52E2" w:rsidP="004041D0">
      <w:pPr>
        <w:pStyle w:val="2"/>
      </w:pPr>
      <w:bookmarkStart w:id="14" w:name="_Toc154487735"/>
      <w:r w:rsidRPr="003F52E2">
        <w:t>3.</w:t>
      </w:r>
      <w:r w:rsidR="004041D0">
        <w:t>4</w:t>
      </w:r>
      <w:r w:rsidRPr="003F52E2">
        <w:t>. Kalite Komisyonu</w:t>
      </w:r>
      <w:bookmarkEnd w:id="14"/>
    </w:p>
    <w:p w:rsidR="003F52E2" w:rsidRPr="003F52E2" w:rsidRDefault="003F52E2" w:rsidP="003F52E2">
      <w:pPr>
        <w:spacing w:after="0" w:line="360" w:lineRule="auto"/>
        <w:jc w:val="both"/>
        <w:rPr>
          <w:rFonts w:ascii="Times New Roman" w:hAnsi="Times New Roman" w:cs="Times New Roman"/>
          <w:sz w:val="24"/>
          <w:szCs w:val="24"/>
        </w:rPr>
      </w:pPr>
    </w:p>
    <w:p w:rsidR="003F52E2" w:rsidRPr="003F52E2" w:rsidRDefault="003F52E2" w:rsidP="003F52E2">
      <w:pPr>
        <w:pStyle w:val="ListeParagraf"/>
        <w:numPr>
          <w:ilvl w:val="0"/>
          <w:numId w:val="8"/>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Merkezin stratejik planı ve hedefleri doğrultusunda, birimin araştırma faaliyetleri ile</w:t>
      </w:r>
      <w:r w:rsidRPr="003F52E2">
        <w:rPr>
          <w:rFonts w:ascii="Times New Roman" w:hAnsi="Times New Roman" w:cs="Times New Roman"/>
          <w:sz w:val="24"/>
          <w:szCs w:val="24"/>
        </w:rPr>
        <w:t xml:space="preserve"> </w:t>
      </w:r>
      <w:r w:rsidRPr="003F52E2">
        <w:rPr>
          <w:rFonts w:ascii="Times New Roman" w:hAnsi="Times New Roman" w:cs="Times New Roman"/>
          <w:sz w:val="24"/>
          <w:szCs w:val="24"/>
        </w:rPr>
        <w:t>idari-yönetim hizmetlerinin değerlendirmek.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3F52E2" w:rsidRPr="003F52E2" w:rsidRDefault="003F52E2" w:rsidP="003F52E2">
      <w:pPr>
        <w:pStyle w:val="ListeParagraf"/>
        <w:numPr>
          <w:ilvl w:val="0"/>
          <w:numId w:val="8"/>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Birimin eğitim-öğretim ve araştırma faaliyetleri ile idari hizmetlerinin kalitesini ve</w:t>
      </w:r>
      <w:r w:rsidRPr="003F52E2">
        <w:rPr>
          <w:rFonts w:ascii="Times New Roman" w:hAnsi="Times New Roman" w:cs="Times New Roman"/>
          <w:sz w:val="24"/>
          <w:szCs w:val="24"/>
        </w:rPr>
        <w:t xml:space="preserve"> </w:t>
      </w:r>
      <w:r w:rsidRPr="003F52E2">
        <w:rPr>
          <w:rFonts w:ascii="Times New Roman" w:hAnsi="Times New Roman" w:cs="Times New Roman"/>
          <w:sz w:val="24"/>
          <w:szCs w:val="24"/>
        </w:rPr>
        <w:t>kalite geliştirme çalışmalarının sonuçlarını içeren rapor/bilgi/belge hazırlamak.</w:t>
      </w:r>
    </w:p>
    <w:p w:rsidR="003F52E2" w:rsidRPr="003F52E2" w:rsidRDefault="003F52E2" w:rsidP="003F52E2">
      <w:pPr>
        <w:spacing w:after="0" w:line="360" w:lineRule="auto"/>
        <w:ind w:left="709" w:hanging="709"/>
        <w:jc w:val="both"/>
        <w:rPr>
          <w:rFonts w:ascii="Times New Roman" w:hAnsi="Times New Roman" w:cs="Times New Roman"/>
          <w:sz w:val="24"/>
          <w:szCs w:val="24"/>
        </w:rPr>
      </w:pPr>
    </w:p>
    <w:p w:rsidR="003F52E2" w:rsidRPr="003F52E2" w:rsidRDefault="003F52E2" w:rsidP="003F52E2">
      <w:pPr>
        <w:pStyle w:val="ListeParagraf"/>
        <w:numPr>
          <w:ilvl w:val="0"/>
          <w:numId w:val="8"/>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Üniversitemizde kalite kültürünün geliştirilmesi için gerekli eğitimleri ve faaliyetleri</w:t>
      </w:r>
      <w:r w:rsidRPr="003F52E2">
        <w:rPr>
          <w:rFonts w:ascii="Times New Roman" w:hAnsi="Times New Roman" w:cs="Times New Roman"/>
          <w:sz w:val="24"/>
          <w:szCs w:val="24"/>
        </w:rPr>
        <w:t xml:space="preserve"> </w:t>
      </w:r>
      <w:r w:rsidRPr="003F52E2">
        <w:rPr>
          <w:rFonts w:ascii="Times New Roman" w:hAnsi="Times New Roman" w:cs="Times New Roman"/>
          <w:sz w:val="24"/>
          <w:szCs w:val="24"/>
        </w:rPr>
        <w:t>planlamak.</w:t>
      </w:r>
    </w:p>
    <w:p w:rsidR="003F52E2" w:rsidRDefault="003F52E2" w:rsidP="003F52E2">
      <w:pPr>
        <w:spacing w:after="0" w:line="360" w:lineRule="auto"/>
        <w:jc w:val="both"/>
        <w:rPr>
          <w:rFonts w:ascii="Times New Roman" w:hAnsi="Times New Roman" w:cs="Times New Roman"/>
          <w:sz w:val="24"/>
          <w:szCs w:val="24"/>
        </w:rPr>
      </w:pPr>
    </w:p>
    <w:p w:rsidR="003F52E2" w:rsidRPr="003F52E2" w:rsidRDefault="003F52E2" w:rsidP="004041D0">
      <w:pPr>
        <w:pStyle w:val="2"/>
      </w:pPr>
      <w:bookmarkStart w:id="15" w:name="_Toc154487736"/>
      <w:r w:rsidRPr="003F52E2">
        <w:t>3.</w:t>
      </w:r>
      <w:r w:rsidR="004041D0">
        <w:t>5</w:t>
      </w:r>
      <w:r w:rsidRPr="003F52E2">
        <w:t>. İdari Personel</w:t>
      </w:r>
      <w:bookmarkEnd w:id="15"/>
    </w:p>
    <w:p w:rsidR="003F52E2" w:rsidRDefault="003F52E2" w:rsidP="003F52E2">
      <w:pPr>
        <w:spacing w:after="0" w:line="360" w:lineRule="auto"/>
        <w:jc w:val="both"/>
        <w:rPr>
          <w:rFonts w:ascii="Times New Roman" w:hAnsi="Times New Roman" w:cs="Times New Roman"/>
          <w:sz w:val="24"/>
          <w:szCs w:val="24"/>
        </w:rPr>
      </w:pPr>
    </w:p>
    <w:p w:rsidR="003F52E2" w:rsidRPr="003F52E2" w:rsidRDefault="003F52E2" w:rsidP="003F52E2">
      <w:pPr>
        <w:pStyle w:val="ListeParagraf"/>
        <w:numPr>
          <w:ilvl w:val="0"/>
          <w:numId w:val="9"/>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Merkezin yazışmalarını yürütmek.</w:t>
      </w:r>
    </w:p>
    <w:p w:rsidR="003F52E2" w:rsidRDefault="003F52E2" w:rsidP="003F52E2">
      <w:pPr>
        <w:spacing w:after="0" w:line="360" w:lineRule="auto"/>
        <w:ind w:left="709" w:hanging="709"/>
        <w:jc w:val="both"/>
        <w:rPr>
          <w:rFonts w:ascii="Times New Roman" w:hAnsi="Times New Roman" w:cs="Times New Roman"/>
          <w:sz w:val="24"/>
          <w:szCs w:val="24"/>
        </w:rPr>
      </w:pPr>
    </w:p>
    <w:p w:rsidR="003F52E2" w:rsidRPr="003F52E2" w:rsidRDefault="003F52E2" w:rsidP="003F52E2">
      <w:pPr>
        <w:pStyle w:val="ListeParagraf"/>
        <w:numPr>
          <w:ilvl w:val="0"/>
          <w:numId w:val="9"/>
        </w:numPr>
        <w:spacing w:after="0" w:line="360" w:lineRule="auto"/>
        <w:ind w:left="709" w:hanging="709"/>
        <w:jc w:val="both"/>
        <w:rPr>
          <w:rFonts w:ascii="Times New Roman" w:hAnsi="Times New Roman" w:cs="Times New Roman"/>
          <w:sz w:val="24"/>
          <w:szCs w:val="24"/>
        </w:rPr>
      </w:pPr>
      <w:r w:rsidRPr="003F52E2">
        <w:rPr>
          <w:rFonts w:ascii="Times New Roman" w:hAnsi="Times New Roman" w:cs="Times New Roman"/>
          <w:sz w:val="24"/>
          <w:szCs w:val="24"/>
        </w:rPr>
        <w:t>Merkeze ait demirbaşların listelerini tutmak</w:t>
      </w:r>
    </w:p>
    <w:p w:rsidR="003F52E2" w:rsidRPr="003F52E2" w:rsidRDefault="003F52E2" w:rsidP="003F52E2">
      <w:pPr>
        <w:spacing w:after="0" w:line="360" w:lineRule="auto"/>
        <w:jc w:val="both"/>
        <w:rPr>
          <w:rFonts w:ascii="Times New Roman" w:hAnsi="Times New Roman" w:cs="Times New Roman"/>
          <w:sz w:val="24"/>
          <w:szCs w:val="24"/>
        </w:rPr>
      </w:pPr>
    </w:p>
    <w:p w:rsidR="00FB0641" w:rsidRDefault="00FB0641" w:rsidP="003F52E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253E03" w:rsidRPr="00DC3AFB" w:rsidRDefault="00DC3AFB" w:rsidP="004041D0">
      <w:pPr>
        <w:pStyle w:val="1"/>
      </w:pPr>
      <w:bookmarkStart w:id="16" w:name="_Toc154487737"/>
      <w:r w:rsidRPr="00DC3AFB">
        <w:lastRenderedPageBreak/>
        <w:t>4</w:t>
      </w:r>
      <w:r w:rsidR="00253E03" w:rsidRPr="00DC3AFB">
        <w:t>. İDAREYE İLİŞKİN BİLGİLER</w:t>
      </w:r>
      <w:bookmarkEnd w:id="16"/>
    </w:p>
    <w:p w:rsidR="00FB0641" w:rsidRPr="0043328E" w:rsidRDefault="00FB0641" w:rsidP="003F52E2">
      <w:pPr>
        <w:spacing w:after="0" w:line="360" w:lineRule="auto"/>
        <w:jc w:val="both"/>
        <w:rPr>
          <w:rFonts w:ascii="Times New Roman" w:hAnsi="Times New Roman" w:cs="Times New Roman"/>
          <w:sz w:val="24"/>
          <w:szCs w:val="24"/>
        </w:rPr>
      </w:pPr>
    </w:p>
    <w:p w:rsidR="00253E03" w:rsidRPr="00DC3AFB" w:rsidRDefault="00DC3AFB" w:rsidP="004041D0">
      <w:pPr>
        <w:pStyle w:val="2"/>
      </w:pPr>
      <w:bookmarkStart w:id="17" w:name="_Toc154487738"/>
      <w:r w:rsidRPr="00DC3AFB">
        <w:t>4.</w:t>
      </w:r>
      <w:r w:rsidR="00253E03" w:rsidRPr="00DC3AFB">
        <w:t>1. Fiziksel Yapı</w:t>
      </w:r>
      <w:bookmarkEnd w:id="17"/>
    </w:p>
    <w:p w:rsidR="00FB0641" w:rsidRDefault="00FB0641" w:rsidP="003F52E2">
      <w:pPr>
        <w:spacing w:after="0" w:line="360" w:lineRule="auto"/>
        <w:jc w:val="both"/>
        <w:rPr>
          <w:rFonts w:ascii="Times New Roman" w:hAnsi="Times New Roman" w:cs="Times New Roman"/>
          <w:sz w:val="24"/>
          <w:szCs w:val="24"/>
        </w:rPr>
      </w:pPr>
    </w:p>
    <w:p w:rsidR="00DC3AFB" w:rsidRDefault="00DC3AFB" w:rsidP="00DC3A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Merkezimiz fiziksel bir yapıya sahip değildir. </w:t>
      </w:r>
      <w:r w:rsidRPr="00DC3AFB">
        <w:rPr>
          <w:rFonts w:ascii="Times New Roman" w:hAnsi="Times New Roman" w:cs="Times New Roman"/>
          <w:sz w:val="24"/>
          <w:szCs w:val="24"/>
        </w:rPr>
        <w:t xml:space="preserve">Merkezimiz </w:t>
      </w:r>
      <w:r>
        <w:rPr>
          <w:rFonts w:ascii="Times New Roman" w:hAnsi="Times New Roman" w:cs="Times New Roman"/>
          <w:sz w:val="24"/>
          <w:szCs w:val="24"/>
        </w:rPr>
        <w:t xml:space="preserve">telefon, </w:t>
      </w:r>
      <w:r w:rsidRPr="00DC3AFB">
        <w:rPr>
          <w:rFonts w:ascii="Times New Roman" w:hAnsi="Times New Roman" w:cs="Times New Roman"/>
          <w:sz w:val="24"/>
          <w:szCs w:val="24"/>
        </w:rPr>
        <w:t>web sayfası ve e-posta hesaplarından</w:t>
      </w:r>
      <w:r>
        <w:rPr>
          <w:rFonts w:ascii="Times New Roman" w:hAnsi="Times New Roman" w:cs="Times New Roman"/>
          <w:sz w:val="24"/>
          <w:szCs w:val="24"/>
        </w:rPr>
        <w:t xml:space="preserve"> paydaşlarına hizmet sunmaktadır. </w:t>
      </w:r>
    </w:p>
    <w:p w:rsidR="00DC3AFB" w:rsidRPr="0043328E" w:rsidRDefault="00DC3AFB" w:rsidP="003F52E2">
      <w:pPr>
        <w:spacing w:after="0" w:line="360" w:lineRule="auto"/>
        <w:jc w:val="both"/>
        <w:rPr>
          <w:rFonts w:ascii="Times New Roman" w:hAnsi="Times New Roman" w:cs="Times New Roman"/>
          <w:sz w:val="24"/>
          <w:szCs w:val="24"/>
        </w:rPr>
      </w:pPr>
    </w:p>
    <w:p w:rsidR="00253E03" w:rsidRPr="00DC3AFB" w:rsidRDefault="00DC3AFB" w:rsidP="004041D0">
      <w:pPr>
        <w:pStyle w:val="2"/>
      </w:pPr>
      <w:bookmarkStart w:id="18" w:name="_Toc154487739"/>
      <w:r w:rsidRPr="00DC3AFB">
        <w:t>4.</w:t>
      </w:r>
      <w:r w:rsidR="00253E03" w:rsidRPr="00DC3AFB">
        <w:t>2. Bilgi ve İletişim Teknolojisi Kaynakları</w:t>
      </w:r>
      <w:bookmarkEnd w:id="18"/>
    </w:p>
    <w:p w:rsidR="00FB0641" w:rsidRDefault="00FB0641" w:rsidP="003F52E2">
      <w:pPr>
        <w:spacing w:after="0" w:line="360" w:lineRule="auto"/>
        <w:jc w:val="both"/>
        <w:rPr>
          <w:rFonts w:ascii="Times New Roman" w:hAnsi="Times New Roman" w:cs="Times New Roman"/>
          <w:sz w:val="24"/>
          <w:szCs w:val="24"/>
        </w:rPr>
      </w:pPr>
    </w:p>
    <w:p w:rsidR="00DC3AFB" w:rsidRDefault="00DC3AFB" w:rsidP="00DC3AFB">
      <w:pPr>
        <w:spacing w:after="0" w:line="360" w:lineRule="auto"/>
        <w:ind w:firstLine="708"/>
        <w:jc w:val="both"/>
        <w:rPr>
          <w:rFonts w:ascii="Times New Roman" w:hAnsi="Times New Roman" w:cs="Times New Roman"/>
          <w:sz w:val="24"/>
          <w:szCs w:val="24"/>
        </w:rPr>
      </w:pPr>
      <w:r w:rsidRPr="00DC3AFB">
        <w:rPr>
          <w:rFonts w:ascii="Times New Roman" w:hAnsi="Times New Roman" w:cs="Times New Roman"/>
          <w:sz w:val="24"/>
          <w:szCs w:val="24"/>
        </w:rPr>
        <w:t>Merkezimiz web sayfası ve e-posta</w:t>
      </w:r>
      <w:r>
        <w:rPr>
          <w:rFonts w:ascii="Times New Roman" w:hAnsi="Times New Roman" w:cs="Times New Roman"/>
          <w:sz w:val="24"/>
          <w:szCs w:val="24"/>
        </w:rPr>
        <w:t xml:space="preserve"> </w:t>
      </w:r>
      <w:r w:rsidRPr="00DC3AFB">
        <w:rPr>
          <w:rFonts w:ascii="Times New Roman" w:hAnsi="Times New Roman" w:cs="Times New Roman"/>
          <w:sz w:val="24"/>
          <w:szCs w:val="24"/>
        </w:rPr>
        <w:t xml:space="preserve">hesaplarından başta </w:t>
      </w:r>
      <w:r>
        <w:rPr>
          <w:rFonts w:ascii="Times New Roman" w:hAnsi="Times New Roman" w:cs="Times New Roman"/>
          <w:sz w:val="24"/>
          <w:szCs w:val="24"/>
        </w:rPr>
        <w:t xml:space="preserve">üniversite personelimiz </w:t>
      </w:r>
      <w:r w:rsidRPr="00DC3AFB">
        <w:rPr>
          <w:rFonts w:ascii="Times New Roman" w:hAnsi="Times New Roman" w:cs="Times New Roman"/>
          <w:sz w:val="24"/>
          <w:szCs w:val="24"/>
        </w:rPr>
        <w:t>olmak üzere tüm paydaşlarımız iletişim</w:t>
      </w:r>
      <w:r>
        <w:rPr>
          <w:rFonts w:ascii="Times New Roman" w:hAnsi="Times New Roman" w:cs="Times New Roman"/>
          <w:sz w:val="24"/>
          <w:szCs w:val="24"/>
        </w:rPr>
        <w:t xml:space="preserve"> </w:t>
      </w:r>
      <w:r w:rsidRPr="00DC3AFB">
        <w:rPr>
          <w:rFonts w:ascii="Times New Roman" w:hAnsi="Times New Roman" w:cs="Times New Roman"/>
          <w:sz w:val="24"/>
          <w:szCs w:val="24"/>
        </w:rPr>
        <w:t xml:space="preserve">ve öğrenme amacıyla faydalanmaktadır. </w:t>
      </w:r>
    </w:p>
    <w:p w:rsidR="00DC3AFB" w:rsidRDefault="00DC3AFB" w:rsidP="003F52E2">
      <w:pPr>
        <w:spacing w:after="0" w:line="360" w:lineRule="auto"/>
        <w:jc w:val="both"/>
        <w:rPr>
          <w:rFonts w:ascii="Times New Roman" w:hAnsi="Times New Roman" w:cs="Times New Roman"/>
          <w:sz w:val="24"/>
          <w:szCs w:val="24"/>
        </w:rPr>
      </w:pPr>
    </w:p>
    <w:p w:rsidR="00DC3AFB" w:rsidRPr="00DC3AFB" w:rsidRDefault="00DC3AFB" w:rsidP="004041D0">
      <w:pPr>
        <w:pStyle w:val="2"/>
      </w:pPr>
      <w:bookmarkStart w:id="19" w:name="_Toc154487740"/>
      <w:r w:rsidRPr="00DC3AFB">
        <w:t>4.3. İnsan Kaynakları</w:t>
      </w:r>
      <w:bookmarkEnd w:id="19"/>
    </w:p>
    <w:p w:rsidR="00DC3AFB" w:rsidRDefault="00DC3AFB" w:rsidP="003F52E2">
      <w:pPr>
        <w:spacing w:after="0" w:line="360" w:lineRule="auto"/>
        <w:jc w:val="both"/>
        <w:rPr>
          <w:rFonts w:ascii="Times New Roman" w:hAnsi="Times New Roman" w:cs="Times New Roman"/>
          <w:sz w:val="24"/>
          <w:szCs w:val="24"/>
        </w:rPr>
      </w:pPr>
    </w:p>
    <w:p w:rsidR="00DC3AFB" w:rsidRDefault="00DC3AFB" w:rsidP="00DC3AFB">
      <w:pPr>
        <w:spacing w:after="0" w:line="360" w:lineRule="auto"/>
        <w:jc w:val="both"/>
        <w:rPr>
          <w:rFonts w:ascii="Times New Roman" w:hAnsi="Times New Roman" w:cs="Times New Roman"/>
          <w:sz w:val="24"/>
          <w:szCs w:val="24"/>
        </w:rPr>
      </w:pPr>
      <w:r w:rsidRPr="00CE616D">
        <w:rPr>
          <w:rStyle w:val="fontstyle01"/>
          <w:b/>
        </w:rPr>
        <w:t xml:space="preserve">Tablo </w:t>
      </w:r>
      <w:r w:rsidRPr="00CE616D">
        <w:rPr>
          <w:rStyle w:val="fontstyle01"/>
          <w:b/>
        </w:rPr>
        <w:t>1</w:t>
      </w:r>
      <w:r w:rsidRPr="00CE616D">
        <w:rPr>
          <w:rStyle w:val="fontstyle01"/>
          <w:b/>
        </w:rPr>
        <w:t>:</w:t>
      </w:r>
      <w:r>
        <w:rPr>
          <w:rStyle w:val="fontstyle01"/>
        </w:rPr>
        <w:t xml:space="preserve"> Akademik </w:t>
      </w:r>
      <w:r w:rsidR="00CE616D">
        <w:rPr>
          <w:rStyle w:val="fontstyle01"/>
        </w:rPr>
        <w:t xml:space="preserve">ve İdari </w:t>
      </w:r>
      <w:r>
        <w:rPr>
          <w:rStyle w:val="fontstyle01"/>
        </w:rPr>
        <w:t>Personel</w:t>
      </w:r>
    </w:p>
    <w:tbl>
      <w:tblPr>
        <w:tblStyle w:val="TabloKlavuzu"/>
        <w:tblW w:w="5000" w:type="pct"/>
        <w:tblLook w:val="04A0" w:firstRow="1" w:lastRow="0" w:firstColumn="1" w:lastColumn="0" w:noHBand="0" w:noVBand="1"/>
      </w:tblPr>
      <w:tblGrid>
        <w:gridCol w:w="4388"/>
        <w:gridCol w:w="4389"/>
      </w:tblGrid>
      <w:tr w:rsidR="00CE616D" w:rsidTr="00CE616D">
        <w:trPr>
          <w:trHeight w:val="284"/>
        </w:trPr>
        <w:tc>
          <w:tcPr>
            <w:tcW w:w="2500" w:type="pct"/>
            <w:vAlign w:val="center"/>
          </w:tcPr>
          <w:p w:rsidR="00CE616D" w:rsidRPr="00CE616D" w:rsidRDefault="00CE616D" w:rsidP="00CE616D">
            <w:pPr>
              <w:jc w:val="both"/>
              <w:rPr>
                <w:rFonts w:ascii="Times New Roman" w:hAnsi="Times New Roman" w:cs="Times New Roman"/>
                <w:b/>
                <w:sz w:val="24"/>
                <w:szCs w:val="24"/>
              </w:rPr>
            </w:pPr>
            <w:r w:rsidRPr="00CE616D">
              <w:rPr>
                <w:rFonts w:ascii="Times New Roman" w:hAnsi="Times New Roman" w:cs="Times New Roman"/>
                <w:b/>
                <w:sz w:val="24"/>
                <w:szCs w:val="24"/>
              </w:rPr>
              <w:t>Akademik ve İdari Personel</w:t>
            </w:r>
          </w:p>
        </w:tc>
        <w:tc>
          <w:tcPr>
            <w:tcW w:w="2500" w:type="pct"/>
            <w:vAlign w:val="center"/>
          </w:tcPr>
          <w:p w:rsidR="00CE616D" w:rsidRPr="00CE616D" w:rsidRDefault="00CE616D" w:rsidP="00CE616D">
            <w:pPr>
              <w:jc w:val="center"/>
              <w:rPr>
                <w:rFonts w:ascii="Times New Roman" w:hAnsi="Times New Roman" w:cs="Times New Roman"/>
                <w:b/>
                <w:sz w:val="24"/>
                <w:szCs w:val="24"/>
              </w:rPr>
            </w:pPr>
            <w:r w:rsidRPr="00CE616D">
              <w:rPr>
                <w:rFonts w:ascii="Times New Roman" w:hAnsi="Times New Roman" w:cs="Times New Roman"/>
                <w:b/>
                <w:sz w:val="24"/>
                <w:szCs w:val="24"/>
              </w:rPr>
              <w:t>Sayısı</w:t>
            </w:r>
          </w:p>
        </w:tc>
      </w:tr>
      <w:tr w:rsidR="00CE616D" w:rsidTr="00CE616D">
        <w:trPr>
          <w:trHeight w:val="284"/>
        </w:trPr>
        <w:tc>
          <w:tcPr>
            <w:tcW w:w="2500" w:type="pct"/>
            <w:vAlign w:val="center"/>
          </w:tcPr>
          <w:p w:rsidR="00CE616D" w:rsidRDefault="00CE616D" w:rsidP="00CE616D">
            <w:pPr>
              <w:jc w:val="both"/>
              <w:rPr>
                <w:rFonts w:ascii="Times New Roman" w:hAnsi="Times New Roman" w:cs="Times New Roman"/>
                <w:sz w:val="24"/>
                <w:szCs w:val="24"/>
              </w:rPr>
            </w:pPr>
            <w:r w:rsidRPr="00CE616D">
              <w:rPr>
                <w:rFonts w:ascii="Times New Roman" w:hAnsi="Times New Roman" w:cs="Times New Roman"/>
                <w:sz w:val="24"/>
                <w:szCs w:val="24"/>
              </w:rPr>
              <w:t>Profesör</w:t>
            </w:r>
          </w:p>
        </w:tc>
        <w:tc>
          <w:tcPr>
            <w:tcW w:w="2500" w:type="pct"/>
            <w:vAlign w:val="center"/>
          </w:tcPr>
          <w:p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1</w:t>
            </w:r>
          </w:p>
        </w:tc>
      </w:tr>
      <w:tr w:rsidR="00CE616D" w:rsidTr="00CE616D">
        <w:trPr>
          <w:trHeight w:val="284"/>
        </w:trPr>
        <w:tc>
          <w:tcPr>
            <w:tcW w:w="2500" w:type="pct"/>
            <w:vAlign w:val="center"/>
          </w:tcPr>
          <w:p w:rsidR="00CE616D" w:rsidRDefault="00CE616D" w:rsidP="00CE616D">
            <w:pPr>
              <w:jc w:val="both"/>
              <w:rPr>
                <w:rFonts w:ascii="Times New Roman" w:hAnsi="Times New Roman" w:cs="Times New Roman"/>
                <w:sz w:val="24"/>
                <w:szCs w:val="24"/>
              </w:rPr>
            </w:pPr>
            <w:r>
              <w:rPr>
                <w:rFonts w:ascii="Times New Roman" w:hAnsi="Times New Roman" w:cs="Times New Roman"/>
                <w:sz w:val="24"/>
                <w:szCs w:val="24"/>
              </w:rPr>
              <w:t>Doçent</w:t>
            </w:r>
          </w:p>
        </w:tc>
        <w:tc>
          <w:tcPr>
            <w:tcW w:w="2500" w:type="pct"/>
            <w:vAlign w:val="center"/>
          </w:tcPr>
          <w:p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3</w:t>
            </w:r>
          </w:p>
        </w:tc>
      </w:tr>
      <w:tr w:rsidR="00CE616D" w:rsidTr="00CE616D">
        <w:trPr>
          <w:trHeight w:val="284"/>
        </w:trPr>
        <w:tc>
          <w:tcPr>
            <w:tcW w:w="2500" w:type="pct"/>
            <w:vAlign w:val="center"/>
          </w:tcPr>
          <w:p w:rsidR="00CE616D" w:rsidRDefault="00CE616D" w:rsidP="00CE616D">
            <w:pPr>
              <w:jc w:val="both"/>
              <w:rPr>
                <w:rFonts w:ascii="Times New Roman" w:hAnsi="Times New Roman" w:cs="Times New Roman"/>
                <w:sz w:val="24"/>
                <w:szCs w:val="24"/>
              </w:rPr>
            </w:pPr>
            <w:r>
              <w:rPr>
                <w:rFonts w:ascii="Times New Roman" w:hAnsi="Times New Roman" w:cs="Times New Roman"/>
                <w:sz w:val="24"/>
                <w:szCs w:val="24"/>
              </w:rPr>
              <w:t>Dr. Öğretim Üyesi</w:t>
            </w:r>
          </w:p>
        </w:tc>
        <w:tc>
          <w:tcPr>
            <w:tcW w:w="2500" w:type="pct"/>
            <w:vAlign w:val="center"/>
          </w:tcPr>
          <w:p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3</w:t>
            </w:r>
          </w:p>
        </w:tc>
      </w:tr>
      <w:tr w:rsidR="00CE616D" w:rsidTr="00CE616D">
        <w:trPr>
          <w:trHeight w:val="284"/>
        </w:trPr>
        <w:tc>
          <w:tcPr>
            <w:tcW w:w="2500" w:type="pct"/>
            <w:vAlign w:val="center"/>
          </w:tcPr>
          <w:p w:rsidR="00CE616D" w:rsidRDefault="00CE616D" w:rsidP="00CE616D">
            <w:pPr>
              <w:jc w:val="both"/>
              <w:rPr>
                <w:rFonts w:ascii="Times New Roman" w:hAnsi="Times New Roman" w:cs="Times New Roman"/>
                <w:sz w:val="24"/>
                <w:szCs w:val="24"/>
              </w:rPr>
            </w:pPr>
            <w:r w:rsidRPr="00CE616D">
              <w:rPr>
                <w:rFonts w:ascii="Times New Roman" w:hAnsi="Times New Roman" w:cs="Times New Roman"/>
                <w:sz w:val="24"/>
                <w:szCs w:val="24"/>
              </w:rPr>
              <w:t>Genel İdari İşler</w:t>
            </w:r>
          </w:p>
        </w:tc>
        <w:tc>
          <w:tcPr>
            <w:tcW w:w="2500" w:type="pct"/>
            <w:vAlign w:val="center"/>
          </w:tcPr>
          <w:p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1</w:t>
            </w:r>
          </w:p>
        </w:tc>
      </w:tr>
      <w:tr w:rsidR="00CE616D" w:rsidTr="00CE616D">
        <w:trPr>
          <w:trHeight w:val="284"/>
        </w:trPr>
        <w:tc>
          <w:tcPr>
            <w:tcW w:w="2500" w:type="pct"/>
            <w:vAlign w:val="center"/>
          </w:tcPr>
          <w:p w:rsidR="00CE616D" w:rsidRPr="00CE616D" w:rsidRDefault="00CE616D" w:rsidP="00CE616D">
            <w:pPr>
              <w:jc w:val="both"/>
              <w:rPr>
                <w:rFonts w:ascii="Times New Roman" w:hAnsi="Times New Roman" w:cs="Times New Roman"/>
                <w:sz w:val="24"/>
                <w:szCs w:val="24"/>
              </w:rPr>
            </w:pPr>
            <w:r>
              <w:rPr>
                <w:rFonts w:ascii="Times New Roman" w:hAnsi="Times New Roman" w:cs="Times New Roman"/>
                <w:sz w:val="24"/>
                <w:szCs w:val="24"/>
              </w:rPr>
              <w:t>Toplam</w:t>
            </w:r>
          </w:p>
        </w:tc>
        <w:tc>
          <w:tcPr>
            <w:tcW w:w="2500" w:type="pct"/>
            <w:vAlign w:val="center"/>
          </w:tcPr>
          <w:p w:rsidR="00CE616D" w:rsidRDefault="00CE616D" w:rsidP="00CE616D">
            <w:pPr>
              <w:jc w:val="center"/>
              <w:rPr>
                <w:rFonts w:ascii="Times New Roman" w:hAnsi="Times New Roman" w:cs="Times New Roman"/>
                <w:sz w:val="24"/>
                <w:szCs w:val="24"/>
              </w:rPr>
            </w:pPr>
            <w:r>
              <w:rPr>
                <w:rFonts w:ascii="Times New Roman" w:hAnsi="Times New Roman" w:cs="Times New Roman"/>
                <w:sz w:val="24"/>
                <w:szCs w:val="24"/>
              </w:rPr>
              <w:t>7</w:t>
            </w:r>
          </w:p>
        </w:tc>
      </w:tr>
    </w:tbl>
    <w:p w:rsidR="00DC3AFB" w:rsidRDefault="00DC3AFB" w:rsidP="003F52E2">
      <w:pPr>
        <w:spacing w:after="0" w:line="360" w:lineRule="auto"/>
        <w:jc w:val="both"/>
        <w:rPr>
          <w:rFonts w:ascii="Times New Roman" w:hAnsi="Times New Roman" w:cs="Times New Roman"/>
          <w:sz w:val="24"/>
          <w:szCs w:val="24"/>
        </w:rPr>
      </w:pPr>
    </w:p>
    <w:p w:rsidR="00CE616D" w:rsidRPr="00CE616D" w:rsidRDefault="00CE616D" w:rsidP="004041D0">
      <w:pPr>
        <w:pStyle w:val="2"/>
      </w:pPr>
      <w:bookmarkStart w:id="20" w:name="_Toc154487741"/>
      <w:r w:rsidRPr="00CE616D">
        <w:t>4.4. Birim Teşkilat Şeması</w:t>
      </w:r>
      <w:bookmarkEnd w:id="20"/>
    </w:p>
    <w:p w:rsidR="00CE616D" w:rsidRDefault="00CE616D" w:rsidP="003F52E2">
      <w:pPr>
        <w:spacing w:after="0" w:line="360" w:lineRule="auto"/>
        <w:jc w:val="both"/>
        <w:rPr>
          <w:rFonts w:ascii="Times New Roman" w:hAnsi="Times New Roman" w:cs="Times New Roman"/>
          <w:sz w:val="24"/>
          <w:szCs w:val="24"/>
        </w:rPr>
      </w:pPr>
    </w:p>
    <w:p w:rsidR="00CE616D" w:rsidRDefault="00CE616D" w:rsidP="00CE616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3427013" cy="2118084"/>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r.png"/>
                    <pic:cNvPicPr/>
                  </pic:nvPicPr>
                  <pic:blipFill>
                    <a:blip r:embed="rId11">
                      <a:extLst>
                        <a:ext uri="{28A0092B-C50C-407E-A947-70E740481C1C}">
                          <a14:useLocalDpi xmlns:a14="http://schemas.microsoft.com/office/drawing/2010/main" val="0"/>
                        </a:ext>
                      </a:extLst>
                    </a:blip>
                    <a:stretch>
                      <a:fillRect/>
                    </a:stretch>
                  </pic:blipFill>
                  <pic:spPr>
                    <a:xfrm>
                      <a:off x="0" y="0"/>
                      <a:ext cx="3438664" cy="2125285"/>
                    </a:xfrm>
                    <a:prstGeom prst="rect">
                      <a:avLst/>
                    </a:prstGeom>
                  </pic:spPr>
                </pic:pic>
              </a:graphicData>
            </a:graphic>
          </wp:inline>
        </w:drawing>
      </w:r>
    </w:p>
    <w:p w:rsidR="00CE616D" w:rsidRPr="0043328E" w:rsidRDefault="00CE616D" w:rsidP="003F52E2">
      <w:pPr>
        <w:spacing w:after="0" w:line="360" w:lineRule="auto"/>
        <w:jc w:val="both"/>
        <w:rPr>
          <w:rFonts w:ascii="Times New Roman" w:hAnsi="Times New Roman" w:cs="Times New Roman"/>
          <w:sz w:val="24"/>
          <w:szCs w:val="24"/>
        </w:rPr>
      </w:pPr>
    </w:p>
    <w:p w:rsidR="00253E03" w:rsidRPr="00DC3AFB" w:rsidRDefault="00CE616D" w:rsidP="004041D0">
      <w:pPr>
        <w:pStyle w:val="2"/>
      </w:pPr>
      <w:bookmarkStart w:id="21" w:name="_Toc154487742"/>
      <w:r>
        <w:t>4.5.</w:t>
      </w:r>
      <w:r w:rsidR="00253E03" w:rsidRPr="00DC3AFB">
        <w:t xml:space="preserve"> Sunulan Hizmetler</w:t>
      </w:r>
      <w:bookmarkEnd w:id="21"/>
    </w:p>
    <w:p w:rsidR="00FB0641" w:rsidRDefault="00FB0641" w:rsidP="003F52E2">
      <w:pPr>
        <w:spacing w:after="0" w:line="360" w:lineRule="auto"/>
        <w:jc w:val="both"/>
        <w:rPr>
          <w:rFonts w:ascii="Times New Roman" w:hAnsi="Times New Roman" w:cs="Times New Roman"/>
          <w:sz w:val="24"/>
          <w:szCs w:val="24"/>
        </w:rPr>
      </w:pPr>
    </w:p>
    <w:p w:rsidR="00297290" w:rsidRDefault="00CE616D" w:rsidP="00CE61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Merkezimizden rapora ilişkin yıl içerisinde herhangi bir hizmet talebi olmamıştır. </w:t>
      </w:r>
      <w:r w:rsidR="00297290">
        <w:rPr>
          <w:rFonts w:ascii="Times New Roman" w:hAnsi="Times New Roman" w:cs="Times New Roman"/>
          <w:sz w:val="24"/>
          <w:szCs w:val="24"/>
        </w:rPr>
        <w:br w:type="page"/>
      </w:r>
    </w:p>
    <w:p w:rsidR="00253E03" w:rsidRPr="00CE616D" w:rsidRDefault="00CE616D" w:rsidP="004041D0">
      <w:pPr>
        <w:pStyle w:val="1"/>
      </w:pPr>
      <w:bookmarkStart w:id="22" w:name="_Toc154487743"/>
      <w:r w:rsidRPr="00CE616D">
        <w:lastRenderedPageBreak/>
        <w:t>5</w:t>
      </w:r>
      <w:r w:rsidR="00253E03" w:rsidRPr="00CE616D">
        <w:t>. AMAÇ ve HEDEFLER</w:t>
      </w:r>
      <w:bookmarkEnd w:id="22"/>
    </w:p>
    <w:p w:rsidR="00DC3AFB" w:rsidRPr="0043328E" w:rsidRDefault="00DC3AFB" w:rsidP="003F52E2">
      <w:pPr>
        <w:spacing w:after="0" w:line="360" w:lineRule="auto"/>
        <w:jc w:val="both"/>
        <w:rPr>
          <w:rFonts w:ascii="Times New Roman" w:hAnsi="Times New Roman" w:cs="Times New Roman"/>
          <w:sz w:val="24"/>
          <w:szCs w:val="24"/>
        </w:rPr>
      </w:pPr>
    </w:p>
    <w:p w:rsidR="00253E03" w:rsidRPr="00CE616D" w:rsidRDefault="00CE616D" w:rsidP="004041D0">
      <w:pPr>
        <w:pStyle w:val="2"/>
      </w:pPr>
      <w:bookmarkStart w:id="23" w:name="_Toc154487744"/>
      <w:r w:rsidRPr="00CE616D">
        <w:t>5.1</w:t>
      </w:r>
      <w:r w:rsidR="00253E03" w:rsidRPr="00CE616D">
        <w:t xml:space="preserve">. </w:t>
      </w:r>
      <w:r w:rsidRPr="00CE616D">
        <w:t>Birimin Amaç ve Hedefleri</w:t>
      </w:r>
      <w:bookmarkEnd w:id="23"/>
    </w:p>
    <w:p w:rsidR="00CE616D" w:rsidRDefault="00CE616D" w:rsidP="003F52E2">
      <w:pPr>
        <w:spacing w:after="0" w:line="360" w:lineRule="auto"/>
        <w:jc w:val="both"/>
        <w:rPr>
          <w:rFonts w:ascii="Times New Roman" w:hAnsi="Times New Roman" w:cs="Times New Roman"/>
          <w:sz w:val="24"/>
          <w:szCs w:val="24"/>
        </w:rPr>
      </w:pPr>
    </w:p>
    <w:p w:rsidR="00CE616D" w:rsidRPr="00CE616D" w:rsidRDefault="00CE616D" w:rsidP="00CE616D">
      <w:pPr>
        <w:spacing w:after="0" w:line="360" w:lineRule="auto"/>
        <w:ind w:firstLine="708"/>
        <w:jc w:val="both"/>
        <w:rPr>
          <w:rFonts w:ascii="Times New Roman" w:hAnsi="Times New Roman" w:cs="Times New Roman"/>
          <w:sz w:val="24"/>
          <w:szCs w:val="24"/>
        </w:rPr>
      </w:pPr>
      <w:proofErr w:type="spellStart"/>
      <w:proofErr w:type="gramStart"/>
      <w:r w:rsidRPr="00CE616D">
        <w:rPr>
          <w:rFonts w:ascii="Times New Roman" w:hAnsi="Times New Roman" w:cs="Times New Roman"/>
          <w:sz w:val="24"/>
          <w:szCs w:val="24"/>
        </w:rPr>
        <w:t>Biyoçeşitlilik</w:t>
      </w:r>
      <w:proofErr w:type="spellEnd"/>
      <w:r w:rsidRPr="00CE616D">
        <w:rPr>
          <w:rFonts w:ascii="Times New Roman" w:hAnsi="Times New Roman" w:cs="Times New Roman"/>
          <w:sz w:val="24"/>
          <w:szCs w:val="24"/>
        </w:rPr>
        <w:t xml:space="preserve"> Uygulama ve Araştırma Merkezi'nin amacı, özelde Iğdır ve çevresinin genelde ise Türkiye'nin doğal </w:t>
      </w:r>
      <w:proofErr w:type="spellStart"/>
      <w:r w:rsidRPr="00CE616D">
        <w:rPr>
          <w:rFonts w:ascii="Times New Roman" w:hAnsi="Times New Roman" w:cs="Times New Roman"/>
          <w:sz w:val="24"/>
          <w:szCs w:val="24"/>
        </w:rPr>
        <w:t>biyoçeşitlilik</w:t>
      </w:r>
      <w:proofErr w:type="spellEnd"/>
      <w:r w:rsidRPr="00CE616D">
        <w:rPr>
          <w:rFonts w:ascii="Times New Roman" w:hAnsi="Times New Roman" w:cs="Times New Roman"/>
          <w:sz w:val="24"/>
          <w:szCs w:val="24"/>
        </w:rPr>
        <w:t xml:space="preserve"> kaynaklarının belirlenmesi, korunması, onlardan en verimli ve sürdürülebilir şekilde yararlanılması; toplumun değişik kesimlerinde biyolojik zenginlik, doğal çevre ve doğal kaynak bilincinin yaygınlaştırılması için araştırma, geliştirme ve uygulama etkinliklerinde bulunulması; ilgili mevzuat doğrultusunda Türkiye'nin biyolojik zenginliklerini içeren </w:t>
      </w:r>
      <w:proofErr w:type="spellStart"/>
      <w:r w:rsidRPr="00CE616D">
        <w:rPr>
          <w:rFonts w:ascii="Times New Roman" w:hAnsi="Times New Roman" w:cs="Times New Roman"/>
          <w:sz w:val="24"/>
          <w:szCs w:val="24"/>
        </w:rPr>
        <w:t>herbaryum</w:t>
      </w:r>
      <w:proofErr w:type="spellEnd"/>
      <w:r w:rsidRPr="00CE616D">
        <w:rPr>
          <w:rFonts w:ascii="Times New Roman" w:hAnsi="Times New Roman" w:cs="Times New Roman"/>
          <w:sz w:val="24"/>
          <w:szCs w:val="24"/>
        </w:rPr>
        <w:t xml:space="preserve">, insektaryum, müze, </w:t>
      </w:r>
      <w:proofErr w:type="spellStart"/>
      <w:r w:rsidRPr="00CE616D">
        <w:rPr>
          <w:rFonts w:ascii="Times New Roman" w:hAnsi="Times New Roman" w:cs="Times New Roman"/>
          <w:sz w:val="24"/>
          <w:szCs w:val="24"/>
        </w:rPr>
        <w:t>arboretum</w:t>
      </w:r>
      <w:proofErr w:type="spellEnd"/>
      <w:r w:rsidRPr="00CE616D">
        <w:rPr>
          <w:rFonts w:ascii="Times New Roman" w:hAnsi="Times New Roman" w:cs="Times New Roman"/>
          <w:sz w:val="24"/>
          <w:szCs w:val="24"/>
        </w:rPr>
        <w:t xml:space="preserve">, gen bankası ve benzeri kurulması amaçları doğrultusunda ulusal ve uluslararası kurum ve kuruluşlarla işbirliği yapılmasıdır. </w:t>
      </w:r>
      <w:proofErr w:type="spellStart"/>
      <w:proofErr w:type="gramEnd"/>
      <w:r w:rsidRPr="00CE616D">
        <w:rPr>
          <w:rFonts w:ascii="Times New Roman" w:hAnsi="Times New Roman" w:cs="Times New Roman"/>
          <w:sz w:val="24"/>
          <w:szCs w:val="24"/>
        </w:rPr>
        <w:t>Biyoçeşitlilik</w:t>
      </w:r>
      <w:proofErr w:type="spellEnd"/>
      <w:r w:rsidRPr="00CE616D">
        <w:rPr>
          <w:rFonts w:ascii="Times New Roman" w:hAnsi="Times New Roman" w:cs="Times New Roman"/>
          <w:sz w:val="24"/>
          <w:szCs w:val="24"/>
        </w:rPr>
        <w:t xml:space="preserve"> Uygulama ve Araştırma Merkezi'nin faaliyet alanları ise şunlardır;</w:t>
      </w:r>
    </w:p>
    <w:p w:rsidR="00CE616D" w:rsidRPr="00CE616D" w:rsidRDefault="00CE616D" w:rsidP="00CE616D">
      <w:pPr>
        <w:spacing w:after="0" w:line="360" w:lineRule="auto"/>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 xml:space="preserve">Iğdır ve çevresinin ve Türkiye'nin biyolojik çeşitlilik potansiyelinin ortaya konmasına yönelik araştırma projeleri yapmak, konu ile ilgili mercileri teşvik etmek ve yönlendirmek, oluşturulacak </w:t>
      </w:r>
      <w:proofErr w:type="gramStart"/>
      <w:r w:rsidRPr="00CE616D">
        <w:rPr>
          <w:rFonts w:ascii="Times New Roman" w:hAnsi="Times New Roman" w:cs="Times New Roman"/>
          <w:sz w:val="24"/>
          <w:szCs w:val="24"/>
        </w:rPr>
        <w:t>lokal</w:t>
      </w:r>
      <w:proofErr w:type="gramEnd"/>
      <w:r w:rsidRPr="00CE616D">
        <w:rPr>
          <w:rFonts w:ascii="Times New Roman" w:hAnsi="Times New Roman" w:cs="Times New Roman"/>
          <w:sz w:val="24"/>
          <w:szCs w:val="24"/>
        </w:rPr>
        <w:t xml:space="preserve"> veri tabanları ile Türkiye'nin biyolojik zenginlik veri tabanlarının geliştirilmesine katkı sağlamak.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proofErr w:type="spellStart"/>
      <w:r w:rsidRPr="00CE616D">
        <w:rPr>
          <w:rFonts w:ascii="Times New Roman" w:hAnsi="Times New Roman" w:cs="Times New Roman"/>
          <w:sz w:val="24"/>
          <w:szCs w:val="24"/>
        </w:rPr>
        <w:t>Biyoçeşitliliğe</w:t>
      </w:r>
      <w:proofErr w:type="spellEnd"/>
      <w:r w:rsidRPr="00CE616D">
        <w:rPr>
          <w:rFonts w:ascii="Times New Roman" w:hAnsi="Times New Roman" w:cs="Times New Roman"/>
          <w:sz w:val="24"/>
          <w:szCs w:val="24"/>
        </w:rPr>
        <w:t xml:space="preserve"> yönelik eğitim eksikliğinin giderilmesi ve bilginin güncellenmesi bağlamında biyolojik çeşitlilik konusunda kamu kuruluşları, sivil toplum kuruluşları ve Üniversite arasında işbirliğini artırmak.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İnsanların Türkiye'deki biyolojik zenginlikleri tanıması ve koruması konusunda çalışmalar yapmak.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Yurt dışında ve yurt içinde biyolojik çeşitlilik ile ilgili gelişmeleri izlemek ve bu gelişmeleri aktarmak ve bu konulara ilişkin yayınlar hazırlamak, araştırma yapmak, ulusal ve uluslararası nitelikte panel, kongre, konferans ve benzeri toplantılar düzenlemek.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Biyolojik zenginliklerle ilgili görsel-işitsel dokümanlar temin ederek Üniversite öğretim elemanlarının, öğrencilerin ve kamuoyunun bu kaynaklardan yararlanmasını sağlamak.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proofErr w:type="spellStart"/>
      <w:r w:rsidRPr="00CE616D">
        <w:rPr>
          <w:rFonts w:ascii="Times New Roman" w:hAnsi="Times New Roman" w:cs="Times New Roman"/>
          <w:sz w:val="24"/>
          <w:szCs w:val="24"/>
        </w:rPr>
        <w:lastRenderedPageBreak/>
        <w:t>Biyoteknolojik</w:t>
      </w:r>
      <w:proofErr w:type="spellEnd"/>
      <w:r w:rsidRPr="00CE616D">
        <w:rPr>
          <w:rFonts w:ascii="Times New Roman" w:hAnsi="Times New Roman" w:cs="Times New Roman"/>
          <w:sz w:val="24"/>
          <w:szCs w:val="24"/>
        </w:rPr>
        <w:t xml:space="preserve"> çalışmalara materyal temin etmek ve doğal olarak gelişen canlı türlerinin, </w:t>
      </w:r>
      <w:proofErr w:type="spellStart"/>
      <w:r w:rsidRPr="00CE616D">
        <w:rPr>
          <w:rFonts w:ascii="Times New Roman" w:hAnsi="Times New Roman" w:cs="Times New Roman"/>
          <w:sz w:val="24"/>
          <w:szCs w:val="24"/>
        </w:rPr>
        <w:t>biyoteknolojik</w:t>
      </w:r>
      <w:proofErr w:type="spellEnd"/>
      <w:r w:rsidRPr="00CE616D">
        <w:rPr>
          <w:rFonts w:ascii="Times New Roman" w:hAnsi="Times New Roman" w:cs="Times New Roman"/>
          <w:sz w:val="24"/>
          <w:szCs w:val="24"/>
        </w:rPr>
        <w:t xml:space="preserve"> çalışmalarda genetik kaynak olarak değerlendirilmesi yönünde, ulusal ve uluslararası kuruluşlarla birlikte çalışmalarda bulunmak.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 xml:space="preserve">Bölgesel </w:t>
      </w:r>
      <w:proofErr w:type="spellStart"/>
      <w:r w:rsidRPr="00CE616D">
        <w:rPr>
          <w:rFonts w:ascii="Times New Roman" w:hAnsi="Times New Roman" w:cs="Times New Roman"/>
          <w:sz w:val="24"/>
          <w:szCs w:val="24"/>
        </w:rPr>
        <w:t>ekoturizmin</w:t>
      </w:r>
      <w:proofErr w:type="spellEnd"/>
      <w:r w:rsidRPr="00CE616D">
        <w:rPr>
          <w:rFonts w:ascii="Times New Roman" w:hAnsi="Times New Roman" w:cs="Times New Roman"/>
          <w:sz w:val="24"/>
          <w:szCs w:val="24"/>
        </w:rPr>
        <w:t xml:space="preserve"> geliştirilmesine katkı sağlamak amacıyla ilgili kurum ve kuruluşlarla işbirliği içinde, bilimsel temellere dayalı araştırmalar yapmak ve teknikler geliştirmek.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proofErr w:type="spellStart"/>
      <w:r w:rsidRPr="00CE616D">
        <w:rPr>
          <w:rFonts w:ascii="Times New Roman" w:hAnsi="Times New Roman" w:cs="Times New Roman"/>
          <w:sz w:val="24"/>
          <w:szCs w:val="24"/>
        </w:rPr>
        <w:t>Biyokaçakçılık</w:t>
      </w:r>
      <w:proofErr w:type="spellEnd"/>
      <w:r w:rsidRPr="00CE616D">
        <w:rPr>
          <w:rFonts w:ascii="Times New Roman" w:hAnsi="Times New Roman" w:cs="Times New Roman"/>
          <w:sz w:val="24"/>
          <w:szCs w:val="24"/>
        </w:rPr>
        <w:t xml:space="preserve"> hakkında toplumu bilinçlendirmek ve bu konuda eğitimler vermek.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Kamplar düzenleyerek ilköğretim ve ortaöğretim düzeyindeki öğrencilere, üniversite öğrencilerine ve yetişkinlere yönelik doğa eğitimleri vermek.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Biyolojik araştırmalar yapmak üzere ülkemizde bulunan yabancı araştırmacılara rehberlik etmek, çalışmanın ve materyal kullanımlarının (bitki, böcek, sürüngen ve benzeri canlı materyal) kontrolünü sağlamak, bu konu hakkında ilgili kamu kurum ve kuruluşları ile ortak çalışmalar yapmak.</w:t>
      </w:r>
    </w:p>
    <w:p w:rsidR="00CE616D" w:rsidRPr="00CE616D" w:rsidRDefault="00CE616D" w:rsidP="00CE616D">
      <w:pPr>
        <w:spacing w:after="0" w:line="360" w:lineRule="auto"/>
        <w:ind w:left="709" w:hanging="709"/>
        <w:jc w:val="both"/>
        <w:rPr>
          <w:rFonts w:ascii="Times New Roman" w:hAnsi="Times New Roman" w:cs="Times New Roman"/>
          <w:sz w:val="24"/>
          <w:szCs w:val="24"/>
        </w:rPr>
      </w:pPr>
    </w:p>
    <w:p w:rsidR="00CE616D" w:rsidRPr="00CE616D" w:rsidRDefault="00CE616D" w:rsidP="00CE616D">
      <w:pPr>
        <w:pStyle w:val="ListeParagraf"/>
        <w:numPr>
          <w:ilvl w:val="0"/>
          <w:numId w:val="12"/>
        </w:numPr>
        <w:spacing w:after="0" w:line="360" w:lineRule="auto"/>
        <w:ind w:left="709" w:hanging="709"/>
        <w:jc w:val="both"/>
        <w:rPr>
          <w:rFonts w:ascii="Times New Roman" w:hAnsi="Times New Roman" w:cs="Times New Roman"/>
          <w:sz w:val="24"/>
          <w:szCs w:val="24"/>
        </w:rPr>
      </w:pPr>
      <w:r w:rsidRPr="00CE616D">
        <w:rPr>
          <w:rFonts w:ascii="Times New Roman" w:hAnsi="Times New Roman" w:cs="Times New Roman"/>
          <w:sz w:val="24"/>
          <w:szCs w:val="24"/>
        </w:rPr>
        <w:t>Merkezin kuruluş amacına ve Yükseköğretim Kanununda belirtilen amaç ve ilkelere uygun ol</w:t>
      </w:r>
      <w:r w:rsidRPr="00CE616D">
        <w:rPr>
          <w:rFonts w:ascii="Times New Roman" w:hAnsi="Times New Roman" w:cs="Times New Roman"/>
          <w:sz w:val="24"/>
          <w:szCs w:val="24"/>
        </w:rPr>
        <w:t>an diğer çalışmaları yapmaktır.</w:t>
      </w:r>
    </w:p>
    <w:p w:rsidR="00297290" w:rsidRDefault="00297290" w:rsidP="003F52E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253E03" w:rsidRPr="00F462F1" w:rsidRDefault="00F462F1" w:rsidP="004041D0">
      <w:pPr>
        <w:pStyle w:val="1"/>
      </w:pPr>
      <w:bookmarkStart w:id="24" w:name="_Toc154487745"/>
      <w:r w:rsidRPr="00F462F1">
        <w:lastRenderedPageBreak/>
        <w:t>6</w:t>
      </w:r>
      <w:r w:rsidR="00253E03" w:rsidRPr="00F462F1">
        <w:t>. FAALİYETLERE İLİŞKİN BİLGİ VE DEĞERLENDİRMELER</w:t>
      </w:r>
      <w:bookmarkEnd w:id="24"/>
    </w:p>
    <w:p w:rsidR="00F462F1" w:rsidRPr="0043328E" w:rsidRDefault="00F462F1" w:rsidP="003F52E2">
      <w:pPr>
        <w:spacing w:after="0" w:line="360" w:lineRule="auto"/>
        <w:jc w:val="both"/>
        <w:rPr>
          <w:rFonts w:ascii="Times New Roman" w:hAnsi="Times New Roman" w:cs="Times New Roman"/>
          <w:sz w:val="24"/>
          <w:szCs w:val="24"/>
        </w:rPr>
      </w:pPr>
    </w:p>
    <w:p w:rsidR="00253E03" w:rsidRPr="00F462F1" w:rsidRDefault="00F462F1" w:rsidP="004041D0">
      <w:pPr>
        <w:pStyle w:val="2"/>
      </w:pPr>
      <w:bookmarkStart w:id="25" w:name="_Toc154487746"/>
      <w:r w:rsidRPr="00F462F1">
        <w:t>6.1. Faaliyetler</w:t>
      </w:r>
      <w:bookmarkEnd w:id="25"/>
    </w:p>
    <w:p w:rsidR="00DC3AFB" w:rsidRDefault="00DC3AFB" w:rsidP="003F52E2">
      <w:pPr>
        <w:spacing w:after="0" w:line="360" w:lineRule="auto"/>
        <w:jc w:val="both"/>
        <w:rPr>
          <w:rFonts w:ascii="Times New Roman" w:hAnsi="Times New Roman" w:cs="Times New Roman"/>
          <w:sz w:val="24"/>
          <w:szCs w:val="24"/>
        </w:rPr>
      </w:pPr>
    </w:p>
    <w:p w:rsidR="00DC3AFB" w:rsidRPr="008057EC" w:rsidRDefault="00F462F1" w:rsidP="008057EC">
      <w:pPr>
        <w:pStyle w:val="ListeParagraf"/>
        <w:numPr>
          <w:ilvl w:val="0"/>
          <w:numId w:val="13"/>
        </w:numPr>
        <w:spacing w:after="0" w:line="360" w:lineRule="auto"/>
        <w:ind w:left="709" w:hanging="709"/>
        <w:jc w:val="both"/>
        <w:rPr>
          <w:rFonts w:ascii="Times New Roman" w:hAnsi="Times New Roman" w:cs="Times New Roman"/>
          <w:sz w:val="24"/>
          <w:szCs w:val="24"/>
        </w:rPr>
      </w:pPr>
      <w:r w:rsidRPr="008057EC">
        <w:rPr>
          <w:rFonts w:ascii="Times New Roman" w:hAnsi="Times New Roman" w:cs="Times New Roman"/>
          <w:sz w:val="24"/>
          <w:szCs w:val="24"/>
        </w:rPr>
        <w:t xml:space="preserve">Birim web sitesi güncellenmiştir. </w:t>
      </w:r>
    </w:p>
    <w:p w:rsidR="008057EC" w:rsidRDefault="008057EC" w:rsidP="008057EC">
      <w:pPr>
        <w:spacing w:after="0" w:line="360" w:lineRule="auto"/>
        <w:ind w:left="709" w:hanging="709"/>
        <w:jc w:val="both"/>
        <w:rPr>
          <w:rFonts w:ascii="Times New Roman" w:hAnsi="Times New Roman" w:cs="Times New Roman"/>
          <w:sz w:val="24"/>
          <w:szCs w:val="24"/>
        </w:rPr>
      </w:pPr>
    </w:p>
    <w:p w:rsidR="008057EC" w:rsidRPr="008057EC" w:rsidRDefault="008057EC" w:rsidP="008057EC">
      <w:pPr>
        <w:pStyle w:val="ListeParagraf"/>
        <w:numPr>
          <w:ilvl w:val="0"/>
          <w:numId w:val="13"/>
        </w:numPr>
        <w:spacing w:after="0" w:line="360" w:lineRule="auto"/>
        <w:ind w:left="709" w:hanging="709"/>
        <w:jc w:val="both"/>
        <w:rPr>
          <w:rFonts w:ascii="Times New Roman" w:hAnsi="Times New Roman" w:cs="Times New Roman"/>
          <w:sz w:val="24"/>
          <w:szCs w:val="24"/>
        </w:rPr>
      </w:pPr>
      <w:r w:rsidRPr="008057EC">
        <w:rPr>
          <w:rFonts w:ascii="Times New Roman" w:hAnsi="Times New Roman" w:cs="Times New Roman"/>
          <w:sz w:val="24"/>
          <w:szCs w:val="24"/>
        </w:rPr>
        <w:t xml:space="preserve">Merkezimiz kapsamında Yaban Hayatı Müzesi kurulumu için gerekli çalışmalar devam etmektedir. </w:t>
      </w:r>
    </w:p>
    <w:p w:rsidR="00DC3AFB" w:rsidRPr="0043328E" w:rsidRDefault="00DC3AFB" w:rsidP="003F52E2">
      <w:pPr>
        <w:spacing w:after="0" w:line="360" w:lineRule="auto"/>
        <w:jc w:val="both"/>
        <w:rPr>
          <w:rFonts w:ascii="Times New Roman" w:hAnsi="Times New Roman" w:cs="Times New Roman"/>
          <w:sz w:val="24"/>
          <w:szCs w:val="24"/>
        </w:rPr>
      </w:pPr>
    </w:p>
    <w:p w:rsidR="00253E03" w:rsidRPr="00F462F1" w:rsidRDefault="004041D0" w:rsidP="004041D0">
      <w:pPr>
        <w:pStyle w:val="2"/>
      </w:pPr>
      <w:bookmarkStart w:id="26" w:name="_Toc154487747"/>
      <w:r>
        <w:t>6.2</w:t>
      </w:r>
      <w:r w:rsidR="00F462F1" w:rsidRPr="00F462F1">
        <w:t>. Mali Bilgiler</w:t>
      </w:r>
      <w:bookmarkEnd w:id="26"/>
    </w:p>
    <w:p w:rsidR="00DC3AFB" w:rsidRDefault="00DC3AFB" w:rsidP="003F52E2">
      <w:pPr>
        <w:spacing w:after="0" w:line="360" w:lineRule="auto"/>
        <w:jc w:val="both"/>
        <w:rPr>
          <w:rFonts w:ascii="Times New Roman" w:hAnsi="Times New Roman" w:cs="Times New Roman"/>
          <w:sz w:val="24"/>
          <w:szCs w:val="24"/>
        </w:rPr>
      </w:pPr>
    </w:p>
    <w:p w:rsidR="00DC3AFB" w:rsidRDefault="00DC3AFB" w:rsidP="00DC3AFB">
      <w:pPr>
        <w:spacing w:after="0" w:line="360" w:lineRule="auto"/>
        <w:ind w:firstLine="708"/>
        <w:jc w:val="both"/>
        <w:rPr>
          <w:rFonts w:ascii="Times New Roman" w:hAnsi="Times New Roman" w:cs="Times New Roman"/>
          <w:sz w:val="24"/>
          <w:szCs w:val="24"/>
        </w:rPr>
      </w:pPr>
      <w:r w:rsidRPr="00DC3AFB">
        <w:rPr>
          <w:rFonts w:ascii="Times New Roman" w:hAnsi="Times New Roman" w:cs="Times New Roman"/>
          <w:sz w:val="24"/>
          <w:szCs w:val="24"/>
        </w:rPr>
        <w:t xml:space="preserve">Birimimiz bir harcama birimi </w:t>
      </w:r>
      <w:proofErr w:type="gramStart"/>
      <w:r w:rsidRPr="00DC3AFB">
        <w:rPr>
          <w:rFonts w:ascii="Times New Roman" w:hAnsi="Times New Roman" w:cs="Times New Roman"/>
          <w:sz w:val="24"/>
          <w:szCs w:val="24"/>
        </w:rPr>
        <w:t>yada</w:t>
      </w:r>
      <w:proofErr w:type="gramEnd"/>
      <w:r w:rsidRPr="00DC3AFB">
        <w:rPr>
          <w:rFonts w:ascii="Times New Roman" w:hAnsi="Times New Roman" w:cs="Times New Roman"/>
          <w:sz w:val="24"/>
          <w:szCs w:val="24"/>
        </w:rPr>
        <w:t xml:space="preserve"> henüz belirlenmiş bir bütçesi bulunmadığı için ihtiyaç</w:t>
      </w:r>
      <w:r>
        <w:rPr>
          <w:rFonts w:ascii="Times New Roman" w:hAnsi="Times New Roman" w:cs="Times New Roman"/>
          <w:sz w:val="24"/>
          <w:szCs w:val="24"/>
        </w:rPr>
        <w:t xml:space="preserve"> </w:t>
      </w:r>
      <w:r w:rsidRPr="00DC3AFB">
        <w:rPr>
          <w:rFonts w:ascii="Times New Roman" w:hAnsi="Times New Roman" w:cs="Times New Roman"/>
          <w:sz w:val="24"/>
          <w:szCs w:val="24"/>
        </w:rPr>
        <w:t xml:space="preserve">duyulan talepler İdari Mali İşler Daire Başkanlığı tarafından </w:t>
      </w:r>
      <w:r>
        <w:rPr>
          <w:rFonts w:ascii="Times New Roman" w:hAnsi="Times New Roman" w:cs="Times New Roman"/>
          <w:sz w:val="24"/>
          <w:szCs w:val="24"/>
        </w:rPr>
        <w:t>gerçekleştirilecektir</w:t>
      </w:r>
      <w:r w:rsidRPr="00DC3AFB">
        <w:rPr>
          <w:rFonts w:ascii="Times New Roman" w:hAnsi="Times New Roman" w:cs="Times New Roman"/>
          <w:sz w:val="24"/>
          <w:szCs w:val="24"/>
        </w:rPr>
        <w:t>.</w:t>
      </w:r>
    </w:p>
    <w:p w:rsidR="00DC3AFB" w:rsidRPr="0043328E" w:rsidRDefault="00DC3AFB" w:rsidP="003F52E2">
      <w:pPr>
        <w:spacing w:after="0" w:line="360" w:lineRule="auto"/>
        <w:jc w:val="both"/>
        <w:rPr>
          <w:rFonts w:ascii="Times New Roman" w:hAnsi="Times New Roman" w:cs="Times New Roman"/>
          <w:sz w:val="24"/>
          <w:szCs w:val="24"/>
        </w:rPr>
      </w:pPr>
    </w:p>
    <w:p w:rsidR="00253E03" w:rsidRPr="00F462F1" w:rsidRDefault="004041D0" w:rsidP="004041D0">
      <w:pPr>
        <w:pStyle w:val="2"/>
      </w:pPr>
      <w:bookmarkStart w:id="27" w:name="_Toc154487748"/>
      <w:r>
        <w:t>6.3</w:t>
      </w:r>
      <w:r w:rsidR="00F462F1" w:rsidRPr="00F462F1">
        <w:t>. Yayın Bilgileri</w:t>
      </w:r>
      <w:bookmarkEnd w:id="27"/>
    </w:p>
    <w:p w:rsidR="00DC3AFB" w:rsidRDefault="00DC3AFB" w:rsidP="003F52E2">
      <w:pPr>
        <w:spacing w:after="0" w:line="360" w:lineRule="auto"/>
        <w:jc w:val="both"/>
        <w:rPr>
          <w:rFonts w:ascii="Times New Roman" w:hAnsi="Times New Roman" w:cs="Times New Roman"/>
          <w:sz w:val="24"/>
          <w:szCs w:val="24"/>
        </w:rPr>
      </w:pPr>
    </w:p>
    <w:p w:rsidR="00DC3AFB" w:rsidRDefault="00F462F1" w:rsidP="008057EC">
      <w:pPr>
        <w:spacing w:after="0" w:line="360" w:lineRule="auto"/>
        <w:ind w:firstLine="708"/>
        <w:jc w:val="both"/>
        <w:rPr>
          <w:rFonts w:ascii="Times New Roman" w:hAnsi="Times New Roman" w:cs="Times New Roman"/>
          <w:sz w:val="24"/>
          <w:szCs w:val="24"/>
        </w:rPr>
      </w:pPr>
      <w:r w:rsidRPr="00F462F1">
        <w:rPr>
          <w:rFonts w:ascii="Times New Roman" w:hAnsi="Times New Roman" w:cs="Times New Roman"/>
          <w:sz w:val="24"/>
          <w:szCs w:val="24"/>
        </w:rPr>
        <w:t xml:space="preserve">Birimde </w:t>
      </w:r>
      <w:r>
        <w:rPr>
          <w:rFonts w:ascii="Times New Roman" w:hAnsi="Times New Roman" w:cs="Times New Roman"/>
          <w:sz w:val="24"/>
          <w:szCs w:val="24"/>
        </w:rPr>
        <w:t xml:space="preserve">rapora ilişkin yıl içerisinde </w:t>
      </w:r>
      <w:r w:rsidRPr="00F462F1">
        <w:rPr>
          <w:rFonts w:ascii="Times New Roman" w:hAnsi="Times New Roman" w:cs="Times New Roman"/>
          <w:sz w:val="24"/>
          <w:szCs w:val="24"/>
        </w:rPr>
        <w:t>yapılan bir akademik çalışma yoktur.</w:t>
      </w:r>
    </w:p>
    <w:p w:rsidR="00DC3AFB" w:rsidRPr="0043328E" w:rsidRDefault="00DC3AFB" w:rsidP="003F52E2">
      <w:pPr>
        <w:spacing w:after="0" w:line="360" w:lineRule="auto"/>
        <w:jc w:val="both"/>
        <w:rPr>
          <w:rFonts w:ascii="Times New Roman" w:hAnsi="Times New Roman" w:cs="Times New Roman"/>
          <w:sz w:val="24"/>
          <w:szCs w:val="24"/>
        </w:rPr>
      </w:pPr>
    </w:p>
    <w:p w:rsidR="00297290" w:rsidRDefault="00297290" w:rsidP="003F52E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253E03" w:rsidRPr="008057EC" w:rsidRDefault="008057EC" w:rsidP="004041D0">
      <w:pPr>
        <w:pStyle w:val="1"/>
      </w:pPr>
      <w:bookmarkStart w:id="28" w:name="_Toc154487749"/>
      <w:r w:rsidRPr="008057EC">
        <w:lastRenderedPageBreak/>
        <w:t>7</w:t>
      </w:r>
      <w:r w:rsidR="00253E03" w:rsidRPr="008057EC">
        <w:t>. KURUMSAL KABİLİYET VE KAPASİTENİN DEĞERLENDİRİLMESİ</w:t>
      </w:r>
      <w:bookmarkEnd w:id="28"/>
    </w:p>
    <w:p w:rsidR="008057EC" w:rsidRDefault="008057EC" w:rsidP="003F52E2">
      <w:pPr>
        <w:spacing w:after="0" w:line="360" w:lineRule="auto"/>
        <w:jc w:val="both"/>
        <w:rPr>
          <w:rFonts w:ascii="Times New Roman" w:hAnsi="Times New Roman" w:cs="Times New Roman"/>
          <w:sz w:val="24"/>
          <w:szCs w:val="24"/>
        </w:rPr>
      </w:pPr>
    </w:p>
    <w:p w:rsidR="00253E03" w:rsidRPr="008057EC" w:rsidRDefault="008057EC" w:rsidP="004041D0">
      <w:pPr>
        <w:pStyle w:val="2"/>
      </w:pPr>
      <w:bookmarkStart w:id="29" w:name="_Toc154487750"/>
      <w:r w:rsidRPr="008057EC">
        <w:t>7.1. Üstünlükler</w:t>
      </w:r>
      <w:bookmarkEnd w:id="29"/>
    </w:p>
    <w:p w:rsidR="008057EC" w:rsidRDefault="008057EC" w:rsidP="003F52E2">
      <w:pPr>
        <w:spacing w:after="0" w:line="360" w:lineRule="auto"/>
        <w:jc w:val="both"/>
        <w:rPr>
          <w:rFonts w:ascii="Times New Roman" w:hAnsi="Times New Roman" w:cs="Times New Roman"/>
          <w:sz w:val="24"/>
          <w:szCs w:val="24"/>
        </w:rPr>
      </w:pPr>
    </w:p>
    <w:p w:rsidR="008057EC" w:rsidRPr="008057EC" w:rsidRDefault="008057EC" w:rsidP="008057EC">
      <w:pPr>
        <w:pStyle w:val="ListeParagraf"/>
        <w:numPr>
          <w:ilvl w:val="0"/>
          <w:numId w:val="14"/>
        </w:numPr>
        <w:spacing w:after="0" w:line="360" w:lineRule="auto"/>
        <w:ind w:left="709" w:hanging="709"/>
        <w:jc w:val="both"/>
        <w:rPr>
          <w:rFonts w:ascii="Times New Roman" w:hAnsi="Times New Roman" w:cs="Times New Roman"/>
          <w:sz w:val="24"/>
          <w:szCs w:val="24"/>
        </w:rPr>
      </w:pPr>
      <w:r w:rsidRPr="008057EC">
        <w:rPr>
          <w:rFonts w:ascii="Times New Roman" w:hAnsi="Times New Roman" w:cs="Times New Roman"/>
          <w:sz w:val="24"/>
          <w:szCs w:val="24"/>
        </w:rPr>
        <w:t>Genç ve dinamik öğretim elemanı kadrosunun yanı sıra tecrübeli öğretim üyelerinin</w:t>
      </w:r>
      <w:r w:rsidRPr="008057EC">
        <w:rPr>
          <w:rFonts w:ascii="Times New Roman" w:hAnsi="Times New Roman" w:cs="Times New Roman"/>
          <w:sz w:val="24"/>
          <w:szCs w:val="24"/>
        </w:rPr>
        <w:t xml:space="preserve"> </w:t>
      </w:r>
      <w:r w:rsidR="00C37AA6">
        <w:rPr>
          <w:rFonts w:ascii="Times New Roman" w:hAnsi="Times New Roman" w:cs="Times New Roman"/>
          <w:sz w:val="24"/>
          <w:szCs w:val="24"/>
        </w:rPr>
        <w:t>eğitim verebilme potansiyeli</w:t>
      </w:r>
    </w:p>
    <w:p w:rsidR="008057EC" w:rsidRDefault="008057EC" w:rsidP="008057EC">
      <w:pPr>
        <w:spacing w:after="0" w:line="360" w:lineRule="auto"/>
        <w:ind w:left="709" w:hanging="709"/>
        <w:jc w:val="both"/>
        <w:rPr>
          <w:rFonts w:ascii="Times New Roman" w:hAnsi="Times New Roman" w:cs="Times New Roman"/>
          <w:sz w:val="24"/>
          <w:szCs w:val="24"/>
        </w:rPr>
      </w:pPr>
    </w:p>
    <w:p w:rsidR="00C37AA6" w:rsidRDefault="008057EC" w:rsidP="00CD359F">
      <w:pPr>
        <w:pStyle w:val="ListeParagraf"/>
        <w:numPr>
          <w:ilvl w:val="0"/>
          <w:numId w:val="14"/>
        </w:numPr>
        <w:spacing w:after="0" w:line="360" w:lineRule="auto"/>
        <w:ind w:left="709" w:hanging="709"/>
        <w:jc w:val="both"/>
        <w:rPr>
          <w:rFonts w:ascii="Times New Roman" w:hAnsi="Times New Roman" w:cs="Times New Roman"/>
          <w:sz w:val="24"/>
          <w:szCs w:val="24"/>
        </w:rPr>
      </w:pPr>
      <w:r w:rsidRPr="00C37AA6">
        <w:rPr>
          <w:rFonts w:ascii="Times New Roman" w:hAnsi="Times New Roman" w:cs="Times New Roman"/>
          <w:sz w:val="24"/>
          <w:szCs w:val="24"/>
        </w:rPr>
        <w:t>Alanında uzmanlaşmış, merkezin kuruluş aşamasından günümüze kadar etkili şekilde</w:t>
      </w:r>
      <w:r w:rsidRPr="00C37AA6">
        <w:rPr>
          <w:rFonts w:ascii="Times New Roman" w:hAnsi="Times New Roman" w:cs="Times New Roman"/>
          <w:sz w:val="24"/>
          <w:szCs w:val="24"/>
        </w:rPr>
        <w:t xml:space="preserve"> </w:t>
      </w:r>
      <w:r w:rsidRPr="00C37AA6">
        <w:rPr>
          <w:rFonts w:ascii="Times New Roman" w:hAnsi="Times New Roman" w:cs="Times New Roman"/>
          <w:sz w:val="24"/>
          <w:szCs w:val="24"/>
        </w:rPr>
        <w:t>görev yapan ve kendilerini sürekli geliştiren, yeterli deneyim ve tecrübeye sahip uzman</w:t>
      </w:r>
      <w:r w:rsidRPr="00C37AA6">
        <w:rPr>
          <w:rFonts w:ascii="Times New Roman" w:hAnsi="Times New Roman" w:cs="Times New Roman"/>
          <w:sz w:val="24"/>
          <w:szCs w:val="24"/>
        </w:rPr>
        <w:t xml:space="preserve"> </w:t>
      </w:r>
      <w:r w:rsidRPr="00C37AA6">
        <w:rPr>
          <w:rFonts w:ascii="Times New Roman" w:hAnsi="Times New Roman" w:cs="Times New Roman"/>
          <w:sz w:val="24"/>
          <w:szCs w:val="24"/>
        </w:rPr>
        <w:t>personelimizin olması</w:t>
      </w:r>
    </w:p>
    <w:p w:rsidR="00C37AA6" w:rsidRPr="00C37AA6" w:rsidRDefault="00C37AA6" w:rsidP="00C37AA6">
      <w:pPr>
        <w:rPr>
          <w:rFonts w:ascii="Times New Roman" w:hAnsi="Times New Roman" w:cs="Times New Roman"/>
          <w:sz w:val="24"/>
          <w:szCs w:val="24"/>
        </w:rPr>
      </w:pPr>
    </w:p>
    <w:p w:rsidR="00C37AA6" w:rsidRDefault="00C37AA6" w:rsidP="00C37AA6">
      <w:pPr>
        <w:pStyle w:val="ListeParagraf"/>
        <w:numPr>
          <w:ilvl w:val="0"/>
          <w:numId w:val="14"/>
        </w:numPr>
        <w:spacing w:after="0" w:line="360" w:lineRule="auto"/>
        <w:ind w:left="709" w:hanging="709"/>
        <w:jc w:val="both"/>
        <w:rPr>
          <w:rFonts w:ascii="Times New Roman" w:hAnsi="Times New Roman" w:cs="Times New Roman"/>
          <w:sz w:val="24"/>
          <w:szCs w:val="24"/>
        </w:rPr>
      </w:pPr>
      <w:proofErr w:type="spellStart"/>
      <w:r w:rsidRPr="00C37AA6">
        <w:rPr>
          <w:rFonts w:ascii="Times New Roman" w:hAnsi="Times New Roman" w:cs="Times New Roman"/>
          <w:sz w:val="24"/>
          <w:szCs w:val="24"/>
        </w:rPr>
        <w:t>Biyoçeşitlilikle</w:t>
      </w:r>
      <w:proofErr w:type="spellEnd"/>
      <w:r w:rsidRPr="00C37AA6">
        <w:rPr>
          <w:rFonts w:ascii="Times New Roman" w:hAnsi="Times New Roman" w:cs="Times New Roman"/>
          <w:sz w:val="24"/>
          <w:szCs w:val="24"/>
        </w:rPr>
        <w:t xml:space="preserve"> ilgili sorunları anlama, çözme ve etkili stratejiler geliştirme konusunda </w:t>
      </w:r>
      <w:r w:rsidRPr="00C37AA6">
        <w:rPr>
          <w:rFonts w:ascii="Times New Roman" w:hAnsi="Times New Roman" w:cs="Times New Roman"/>
          <w:sz w:val="24"/>
          <w:szCs w:val="24"/>
        </w:rPr>
        <w:t>uzman personelimizin olması</w:t>
      </w:r>
    </w:p>
    <w:p w:rsidR="00C37AA6" w:rsidRPr="00C37AA6" w:rsidRDefault="00C37AA6" w:rsidP="00C37AA6">
      <w:pPr>
        <w:pStyle w:val="ListeParagraf"/>
        <w:rPr>
          <w:rFonts w:ascii="Times New Roman" w:hAnsi="Times New Roman" w:cs="Times New Roman"/>
          <w:sz w:val="24"/>
          <w:szCs w:val="24"/>
        </w:rPr>
      </w:pPr>
    </w:p>
    <w:p w:rsidR="00C37AA6" w:rsidRPr="00C37AA6" w:rsidRDefault="00C37AA6" w:rsidP="00C37AA6">
      <w:pPr>
        <w:pStyle w:val="ListeParagraf"/>
        <w:numPr>
          <w:ilvl w:val="0"/>
          <w:numId w:val="1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F</w:t>
      </w:r>
      <w:r w:rsidRPr="00C37AA6">
        <w:rPr>
          <w:rFonts w:ascii="Times New Roman" w:hAnsi="Times New Roman" w:cs="Times New Roman"/>
          <w:sz w:val="24"/>
          <w:szCs w:val="24"/>
        </w:rPr>
        <w:t>arklı paydaşlar arasında etkili bir koordinasyon ve işbirliği ortamı oluşturabil</w:t>
      </w:r>
      <w:r>
        <w:rPr>
          <w:rFonts w:ascii="Times New Roman" w:hAnsi="Times New Roman" w:cs="Times New Roman"/>
          <w:sz w:val="24"/>
          <w:szCs w:val="24"/>
        </w:rPr>
        <w:t>me</w:t>
      </w:r>
    </w:p>
    <w:p w:rsidR="008057EC" w:rsidRDefault="008057EC" w:rsidP="008057EC">
      <w:pPr>
        <w:spacing w:after="0" w:line="360" w:lineRule="auto"/>
        <w:ind w:left="709" w:hanging="709"/>
        <w:jc w:val="both"/>
        <w:rPr>
          <w:rFonts w:ascii="Times New Roman" w:hAnsi="Times New Roman" w:cs="Times New Roman"/>
          <w:sz w:val="24"/>
          <w:szCs w:val="24"/>
        </w:rPr>
      </w:pPr>
    </w:p>
    <w:p w:rsidR="008057EC" w:rsidRPr="008057EC" w:rsidRDefault="008057EC" w:rsidP="008057EC">
      <w:pPr>
        <w:pStyle w:val="ListeParagraf"/>
        <w:numPr>
          <w:ilvl w:val="0"/>
          <w:numId w:val="14"/>
        </w:numPr>
        <w:spacing w:after="0" w:line="360" w:lineRule="auto"/>
        <w:ind w:left="709" w:hanging="709"/>
        <w:jc w:val="both"/>
        <w:rPr>
          <w:rFonts w:ascii="Times New Roman" w:hAnsi="Times New Roman" w:cs="Times New Roman"/>
          <w:sz w:val="24"/>
          <w:szCs w:val="24"/>
        </w:rPr>
      </w:pPr>
      <w:r w:rsidRPr="008057EC">
        <w:rPr>
          <w:rFonts w:ascii="Times New Roman" w:hAnsi="Times New Roman" w:cs="Times New Roman"/>
          <w:sz w:val="24"/>
          <w:szCs w:val="24"/>
        </w:rPr>
        <w:t>Yapılan taleplerin, isteklerin ve önerilerin hızlı bir şekilde değerlendirilerek gereken</w:t>
      </w:r>
      <w:r w:rsidRPr="008057EC">
        <w:rPr>
          <w:rFonts w:ascii="Times New Roman" w:hAnsi="Times New Roman" w:cs="Times New Roman"/>
          <w:sz w:val="24"/>
          <w:szCs w:val="24"/>
        </w:rPr>
        <w:t xml:space="preserve"> </w:t>
      </w:r>
      <w:r w:rsidRPr="008057EC">
        <w:rPr>
          <w:rFonts w:ascii="Times New Roman" w:hAnsi="Times New Roman" w:cs="Times New Roman"/>
          <w:sz w:val="24"/>
          <w:szCs w:val="24"/>
        </w:rPr>
        <w:t>işlemlerin yapılması</w:t>
      </w:r>
    </w:p>
    <w:p w:rsidR="008057EC" w:rsidRDefault="008057EC" w:rsidP="008057EC">
      <w:pPr>
        <w:spacing w:after="0" w:line="360" w:lineRule="auto"/>
        <w:ind w:left="709" w:hanging="709"/>
        <w:jc w:val="both"/>
        <w:rPr>
          <w:rFonts w:ascii="Times New Roman" w:hAnsi="Times New Roman" w:cs="Times New Roman"/>
          <w:sz w:val="24"/>
          <w:szCs w:val="24"/>
        </w:rPr>
      </w:pPr>
    </w:p>
    <w:p w:rsidR="008057EC" w:rsidRPr="008057EC" w:rsidRDefault="008057EC" w:rsidP="008057EC">
      <w:pPr>
        <w:pStyle w:val="ListeParagraf"/>
        <w:numPr>
          <w:ilvl w:val="0"/>
          <w:numId w:val="14"/>
        </w:numPr>
        <w:spacing w:after="0" w:line="360" w:lineRule="auto"/>
        <w:ind w:left="709" w:hanging="709"/>
        <w:jc w:val="both"/>
        <w:rPr>
          <w:rFonts w:ascii="Times New Roman" w:hAnsi="Times New Roman" w:cs="Times New Roman"/>
          <w:sz w:val="24"/>
          <w:szCs w:val="24"/>
        </w:rPr>
      </w:pPr>
      <w:r w:rsidRPr="008057EC">
        <w:rPr>
          <w:rFonts w:ascii="Times New Roman" w:hAnsi="Times New Roman" w:cs="Times New Roman"/>
          <w:sz w:val="24"/>
          <w:szCs w:val="24"/>
        </w:rPr>
        <w:t>Kamu kurumları ve özel sekt</w:t>
      </w:r>
      <w:r w:rsidR="00C37AA6">
        <w:rPr>
          <w:rFonts w:ascii="Times New Roman" w:hAnsi="Times New Roman" w:cs="Times New Roman"/>
          <w:sz w:val="24"/>
          <w:szCs w:val="24"/>
        </w:rPr>
        <w:t>ör ile ortak projeler yapılması</w:t>
      </w:r>
    </w:p>
    <w:p w:rsidR="008057EC" w:rsidRDefault="008057EC" w:rsidP="008057EC">
      <w:pPr>
        <w:spacing w:after="0" w:line="360" w:lineRule="auto"/>
        <w:ind w:left="709" w:hanging="709"/>
        <w:jc w:val="both"/>
        <w:rPr>
          <w:rFonts w:ascii="Times New Roman" w:hAnsi="Times New Roman" w:cs="Times New Roman"/>
          <w:sz w:val="24"/>
          <w:szCs w:val="24"/>
        </w:rPr>
      </w:pPr>
    </w:p>
    <w:p w:rsidR="008057EC" w:rsidRPr="008057EC" w:rsidRDefault="008057EC" w:rsidP="008057EC">
      <w:pPr>
        <w:pStyle w:val="ListeParagraf"/>
        <w:numPr>
          <w:ilvl w:val="0"/>
          <w:numId w:val="14"/>
        </w:numPr>
        <w:spacing w:after="0" w:line="360" w:lineRule="auto"/>
        <w:ind w:left="709" w:hanging="709"/>
        <w:jc w:val="both"/>
        <w:rPr>
          <w:rFonts w:ascii="Times New Roman" w:hAnsi="Times New Roman" w:cs="Times New Roman"/>
          <w:sz w:val="24"/>
          <w:szCs w:val="24"/>
        </w:rPr>
      </w:pPr>
      <w:r w:rsidRPr="008057EC">
        <w:rPr>
          <w:rFonts w:ascii="Times New Roman" w:hAnsi="Times New Roman" w:cs="Times New Roman"/>
          <w:sz w:val="24"/>
          <w:szCs w:val="24"/>
        </w:rPr>
        <w:t>Kamu kurumları ve özel kuruluşların yürüttüğü projelere iştirakçi olarak katılma</w:t>
      </w:r>
      <w:r w:rsidR="00C37AA6">
        <w:rPr>
          <w:rFonts w:ascii="Times New Roman" w:hAnsi="Times New Roman" w:cs="Times New Roman"/>
          <w:sz w:val="24"/>
          <w:szCs w:val="24"/>
        </w:rPr>
        <w:t>sı</w:t>
      </w:r>
    </w:p>
    <w:p w:rsidR="008057EC" w:rsidRDefault="008057EC" w:rsidP="003F52E2">
      <w:pPr>
        <w:spacing w:after="0" w:line="360" w:lineRule="auto"/>
        <w:jc w:val="both"/>
        <w:rPr>
          <w:rFonts w:ascii="Times New Roman" w:hAnsi="Times New Roman" w:cs="Times New Roman"/>
          <w:sz w:val="24"/>
          <w:szCs w:val="24"/>
        </w:rPr>
      </w:pPr>
    </w:p>
    <w:p w:rsidR="00253E03" w:rsidRPr="008057EC" w:rsidRDefault="008057EC" w:rsidP="004041D0">
      <w:pPr>
        <w:pStyle w:val="2"/>
      </w:pPr>
      <w:bookmarkStart w:id="30" w:name="_Toc154487751"/>
      <w:r w:rsidRPr="008057EC">
        <w:t>7.2. Zayıflıklar</w:t>
      </w:r>
      <w:bookmarkEnd w:id="30"/>
    </w:p>
    <w:p w:rsidR="008057EC" w:rsidRDefault="008057EC" w:rsidP="003F52E2">
      <w:pPr>
        <w:spacing w:after="0" w:line="360" w:lineRule="auto"/>
        <w:jc w:val="both"/>
        <w:rPr>
          <w:rFonts w:ascii="Times New Roman" w:hAnsi="Times New Roman" w:cs="Times New Roman"/>
          <w:sz w:val="24"/>
          <w:szCs w:val="24"/>
        </w:rPr>
      </w:pPr>
    </w:p>
    <w:p w:rsidR="00C37AA6" w:rsidRDefault="008057EC" w:rsidP="003F52E2">
      <w:pPr>
        <w:pStyle w:val="ListeParagraf"/>
        <w:numPr>
          <w:ilvl w:val="0"/>
          <w:numId w:val="15"/>
        </w:numPr>
        <w:spacing w:after="0" w:line="360" w:lineRule="auto"/>
        <w:ind w:left="709" w:hanging="709"/>
        <w:jc w:val="both"/>
        <w:rPr>
          <w:rFonts w:ascii="Times New Roman" w:hAnsi="Times New Roman" w:cs="Times New Roman"/>
          <w:sz w:val="24"/>
          <w:szCs w:val="24"/>
        </w:rPr>
      </w:pPr>
      <w:r w:rsidRPr="00C37AA6">
        <w:rPr>
          <w:rFonts w:ascii="Times New Roman" w:hAnsi="Times New Roman" w:cs="Times New Roman"/>
          <w:sz w:val="24"/>
          <w:szCs w:val="24"/>
        </w:rPr>
        <w:t>Akademik ve idari personel sayısındaki yetersizlik</w:t>
      </w:r>
    </w:p>
    <w:p w:rsidR="00C37AA6" w:rsidRPr="00C37AA6" w:rsidRDefault="00C37AA6" w:rsidP="00C37AA6">
      <w:pPr>
        <w:spacing w:after="0" w:line="360" w:lineRule="auto"/>
        <w:jc w:val="both"/>
        <w:rPr>
          <w:rFonts w:ascii="Times New Roman" w:hAnsi="Times New Roman" w:cs="Times New Roman"/>
          <w:sz w:val="24"/>
          <w:szCs w:val="24"/>
        </w:rPr>
      </w:pPr>
    </w:p>
    <w:p w:rsidR="008057EC" w:rsidRDefault="00C37AA6" w:rsidP="003F52E2">
      <w:pPr>
        <w:pStyle w:val="ListeParagraf"/>
        <w:numPr>
          <w:ilvl w:val="0"/>
          <w:numId w:val="15"/>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w:t>
      </w:r>
      <w:r w:rsidRPr="00C37AA6">
        <w:rPr>
          <w:rFonts w:ascii="Times New Roman" w:hAnsi="Times New Roman" w:cs="Times New Roman"/>
          <w:sz w:val="24"/>
          <w:szCs w:val="24"/>
        </w:rPr>
        <w:t>eniş kapsamlı araştırmalar yapmak için gerekli laboratuvarlar, araştırma araçları ve teknolojik altyapıya sahip ol</w:t>
      </w:r>
      <w:r>
        <w:rPr>
          <w:rFonts w:ascii="Times New Roman" w:hAnsi="Times New Roman" w:cs="Times New Roman"/>
          <w:sz w:val="24"/>
          <w:szCs w:val="24"/>
        </w:rPr>
        <w:t>mama</w:t>
      </w:r>
    </w:p>
    <w:p w:rsidR="00C37AA6" w:rsidRPr="00C37AA6" w:rsidRDefault="00C37AA6" w:rsidP="00C37AA6">
      <w:pPr>
        <w:rPr>
          <w:rFonts w:ascii="Times New Roman" w:hAnsi="Times New Roman" w:cs="Times New Roman"/>
          <w:sz w:val="24"/>
          <w:szCs w:val="24"/>
        </w:rPr>
      </w:pPr>
    </w:p>
    <w:p w:rsidR="00C37AA6" w:rsidRPr="00C37AA6" w:rsidRDefault="00C37AA6" w:rsidP="00C37AA6">
      <w:pPr>
        <w:pStyle w:val="ListeParagraf"/>
        <w:numPr>
          <w:ilvl w:val="0"/>
          <w:numId w:val="15"/>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Y</w:t>
      </w:r>
      <w:r w:rsidRPr="00C37AA6">
        <w:rPr>
          <w:rFonts w:ascii="Times New Roman" w:hAnsi="Times New Roman" w:cs="Times New Roman"/>
          <w:sz w:val="24"/>
          <w:szCs w:val="24"/>
        </w:rPr>
        <w:t xml:space="preserve">erel toplulukları koruma projelerine </w:t>
      </w:r>
      <w:proofErr w:type="gramStart"/>
      <w:r w:rsidRPr="00C37AA6">
        <w:rPr>
          <w:rFonts w:ascii="Times New Roman" w:hAnsi="Times New Roman" w:cs="Times New Roman"/>
          <w:sz w:val="24"/>
          <w:szCs w:val="24"/>
        </w:rPr>
        <w:t>dahil</w:t>
      </w:r>
      <w:proofErr w:type="gramEnd"/>
      <w:r w:rsidRPr="00C37AA6">
        <w:rPr>
          <w:rFonts w:ascii="Times New Roman" w:hAnsi="Times New Roman" w:cs="Times New Roman"/>
          <w:sz w:val="24"/>
          <w:szCs w:val="24"/>
        </w:rPr>
        <w:t xml:space="preserve"> etmekte ve onların katılımını sağlamakta </w:t>
      </w:r>
      <w:r>
        <w:rPr>
          <w:rFonts w:ascii="Times New Roman" w:hAnsi="Times New Roman" w:cs="Times New Roman"/>
          <w:sz w:val="24"/>
          <w:szCs w:val="24"/>
        </w:rPr>
        <w:t>yaşanan sıkıntılar</w:t>
      </w:r>
    </w:p>
    <w:p w:rsidR="008057EC" w:rsidRDefault="008057EC">
      <w:pPr>
        <w:rPr>
          <w:rFonts w:ascii="Times New Roman" w:hAnsi="Times New Roman" w:cs="Times New Roman"/>
          <w:sz w:val="24"/>
          <w:szCs w:val="24"/>
        </w:rPr>
      </w:pPr>
      <w:r>
        <w:rPr>
          <w:rFonts w:ascii="Times New Roman" w:hAnsi="Times New Roman" w:cs="Times New Roman"/>
          <w:sz w:val="24"/>
          <w:szCs w:val="24"/>
        </w:rPr>
        <w:br w:type="page"/>
      </w:r>
    </w:p>
    <w:p w:rsidR="00253E03" w:rsidRPr="008057EC" w:rsidRDefault="008057EC" w:rsidP="004041D0">
      <w:pPr>
        <w:pStyle w:val="1"/>
      </w:pPr>
      <w:bookmarkStart w:id="31" w:name="_Toc154487752"/>
      <w:r>
        <w:lastRenderedPageBreak/>
        <w:t xml:space="preserve">8. </w:t>
      </w:r>
      <w:r w:rsidR="00253E03" w:rsidRPr="008057EC">
        <w:t>İÇ KONTROL GÜVENCE BEYANI</w:t>
      </w:r>
      <w:bookmarkEnd w:id="31"/>
    </w:p>
    <w:p w:rsidR="00253E03" w:rsidRPr="0043328E" w:rsidRDefault="00253E03" w:rsidP="003F52E2">
      <w:pPr>
        <w:spacing w:after="0" w:line="360" w:lineRule="auto"/>
        <w:jc w:val="both"/>
        <w:rPr>
          <w:rFonts w:ascii="Times New Roman" w:hAnsi="Times New Roman" w:cs="Times New Roman"/>
          <w:sz w:val="24"/>
          <w:szCs w:val="24"/>
        </w:rPr>
      </w:pPr>
    </w:p>
    <w:p w:rsidR="008057EC" w:rsidRDefault="008057EC" w:rsidP="008057EC">
      <w:pPr>
        <w:spacing w:after="0" w:line="360" w:lineRule="auto"/>
        <w:ind w:firstLine="708"/>
        <w:jc w:val="both"/>
        <w:rPr>
          <w:rFonts w:ascii="Times New Roman" w:hAnsi="Times New Roman" w:cs="Times New Roman"/>
          <w:sz w:val="24"/>
          <w:szCs w:val="24"/>
        </w:rPr>
      </w:pPr>
      <w:r w:rsidRPr="008057EC">
        <w:rPr>
          <w:rFonts w:ascii="Times New Roman" w:hAnsi="Times New Roman" w:cs="Times New Roman"/>
          <w:sz w:val="24"/>
          <w:szCs w:val="24"/>
        </w:rPr>
        <w:t>Harcama yetkilisi olarak yetkim dâhilinde;</w:t>
      </w:r>
    </w:p>
    <w:p w:rsidR="008057EC" w:rsidRPr="008057EC" w:rsidRDefault="008057EC" w:rsidP="008057EC">
      <w:pPr>
        <w:spacing w:after="0" w:line="360" w:lineRule="auto"/>
        <w:jc w:val="both"/>
        <w:rPr>
          <w:rFonts w:ascii="Times New Roman" w:hAnsi="Times New Roman" w:cs="Times New Roman"/>
          <w:sz w:val="24"/>
          <w:szCs w:val="24"/>
        </w:rPr>
      </w:pPr>
    </w:p>
    <w:p w:rsidR="008057EC" w:rsidRDefault="008057EC" w:rsidP="008057EC">
      <w:pPr>
        <w:spacing w:after="0" w:line="360" w:lineRule="auto"/>
        <w:ind w:firstLine="708"/>
        <w:jc w:val="both"/>
        <w:rPr>
          <w:rFonts w:ascii="Times New Roman" w:hAnsi="Times New Roman" w:cs="Times New Roman"/>
          <w:sz w:val="24"/>
          <w:szCs w:val="24"/>
        </w:rPr>
      </w:pPr>
      <w:r w:rsidRPr="008057EC">
        <w:rPr>
          <w:rFonts w:ascii="Times New Roman" w:hAnsi="Times New Roman" w:cs="Times New Roman"/>
          <w:sz w:val="24"/>
          <w:szCs w:val="24"/>
        </w:rPr>
        <w:t>Bu raporda yer alan bilgilerin güvenilir, tam ve doğru olduğunu beyan ederim.</w:t>
      </w:r>
    </w:p>
    <w:p w:rsidR="008057EC" w:rsidRPr="008057EC" w:rsidRDefault="008057EC" w:rsidP="008057EC">
      <w:pPr>
        <w:spacing w:after="0" w:line="360" w:lineRule="auto"/>
        <w:jc w:val="both"/>
        <w:rPr>
          <w:rFonts w:ascii="Times New Roman" w:hAnsi="Times New Roman" w:cs="Times New Roman"/>
          <w:sz w:val="24"/>
          <w:szCs w:val="24"/>
        </w:rPr>
      </w:pPr>
    </w:p>
    <w:p w:rsidR="008057EC" w:rsidRDefault="008057EC" w:rsidP="008057EC">
      <w:pPr>
        <w:spacing w:after="0" w:line="360" w:lineRule="auto"/>
        <w:ind w:firstLine="708"/>
        <w:jc w:val="both"/>
        <w:rPr>
          <w:rFonts w:ascii="Times New Roman" w:hAnsi="Times New Roman" w:cs="Times New Roman"/>
          <w:sz w:val="24"/>
          <w:szCs w:val="24"/>
        </w:rPr>
      </w:pPr>
      <w:proofErr w:type="gramStart"/>
      <w:r w:rsidRPr="008057EC">
        <w:rPr>
          <w:rFonts w:ascii="Times New Roman" w:hAnsi="Times New Roman" w:cs="Times New Roman"/>
          <w:sz w:val="24"/>
          <w:szCs w:val="24"/>
        </w:rPr>
        <w:t>Bu raporda açıklanan faaliyetler için idare bütçesinden harcama birimimize tahsis edilmiş</w:t>
      </w:r>
      <w:r>
        <w:rPr>
          <w:rFonts w:ascii="Times New Roman" w:hAnsi="Times New Roman" w:cs="Times New Roman"/>
          <w:sz w:val="24"/>
          <w:szCs w:val="24"/>
        </w:rPr>
        <w:t xml:space="preserve"> </w:t>
      </w:r>
      <w:r w:rsidRPr="008057EC">
        <w:rPr>
          <w:rFonts w:ascii="Times New Roman" w:hAnsi="Times New Roman" w:cs="Times New Roman"/>
          <w:sz w:val="24"/>
          <w:szCs w:val="24"/>
        </w:rPr>
        <w:t>kaynakların etkili, ekonomik ve verimli bir şekilde kullan</w:t>
      </w:r>
      <w:r>
        <w:rPr>
          <w:rFonts w:ascii="Times New Roman" w:hAnsi="Times New Roman" w:cs="Times New Roman"/>
          <w:sz w:val="24"/>
          <w:szCs w:val="24"/>
        </w:rPr>
        <w:t xml:space="preserve">ıldığını, görev ve yetki alanım </w:t>
      </w:r>
      <w:r w:rsidRPr="008057EC">
        <w:rPr>
          <w:rFonts w:ascii="Times New Roman" w:hAnsi="Times New Roman" w:cs="Times New Roman"/>
          <w:sz w:val="24"/>
          <w:szCs w:val="24"/>
        </w:rPr>
        <w:t>çerçevesinde iç kontrol sisteminin idari ve mali kararlar ile bunlara iliş</w:t>
      </w:r>
      <w:r>
        <w:rPr>
          <w:rFonts w:ascii="Times New Roman" w:hAnsi="Times New Roman" w:cs="Times New Roman"/>
          <w:sz w:val="24"/>
          <w:szCs w:val="24"/>
        </w:rPr>
        <w:t xml:space="preserve">kin işlemlerin yasallık </w:t>
      </w:r>
      <w:r w:rsidRPr="008057EC">
        <w:rPr>
          <w:rFonts w:ascii="Times New Roman" w:hAnsi="Times New Roman" w:cs="Times New Roman"/>
          <w:sz w:val="24"/>
          <w:szCs w:val="24"/>
        </w:rPr>
        <w:t>ve düzenliliği hususunda yeterli güvenceyi sağladığını ve harcama birimimizde süreç</w:t>
      </w:r>
      <w:r>
        <w:rPr>
          <w:rFonts w:ascii="Times New Roman" w:hAnsi="Times New Roman" w:cs="Times New Roman"/>
          <w:sz w:val="24"/>
          <w:szCs w:val="24"/>
        </w:rPr>
        <w:t xml:space="preserve"> </w:t>
      </w:r>
      <w:r w:rsidRPr="008057EC">
        <w:rPr>
          <w:rFonts w:ascii="Times New Roman" w:hAnsi="Times New Roman" w:cs="Times New Roman"/>
          <w:sz w:val="24"/>
          <w:szCs w:val="24"/>
        </w:rPr>
        <w:t xml:space="preserve">kontrolünün etkin olarak uygulandığını bildiririm. </w:t>
      </w:r>
      <w:proofErr w:type="gramEnd"/>
      <w:r w:rsidRPr="008057EC">
        <w:rPr>
          <w:rFonts w:ascii="Times New Roman" w:hAnsi="Times New Roman" w:cs="Times New Roman"/>
          <w:sz w:val="24"/>
          <w:szCs w:val="24"/>
        </w:rPr>
        <w:t>Bu güvence, harcama yetkilisi olarak sahip</w:t>
      </w:r>
      <w:r>
        <w:rPr>
          <w:rFonts w:ascii="Times New Roman" w:hAnsi="Times New Roman" w:cs="Times New Roman"/>
          <w:sz w:val="24"/>
          <w:szCs w:val="24"/>
        </w:rPr>
        <w:t xml:space="preserve"> </w:t>
      </w:r>
      <w:r w:rsidRPr="008057EC">
        <w:rPr>
          <w:rFonts w:ascii="Times New Roman" w:hAnsi="Times New Roman" w:cs="Times New Roman"/>
          <w:sz w:val="24"/>
          <w:szCs w:val="24"/>
        </w:rPr>
        <w:t>olduğum bilgi ve değerlendirmeler, iç kontroller, iç denetçi raporları ile Sayıştay raporları gibi</w:t>
      </w:r>
      <w:r>
        <w:rPr>
          <w:rFonts w:ascii="Times New Roman" w:hAnsi="Times New Roman" w:cs="Times New Roman"/>
          <w:sz w:val="24"/>
          <w:szCs w:val="24"/>
        </w:rPr>
        <w:t xml:space="preserve"> </w:t>
      </w:r>
      <w:r w:rsidRPr="008057EC">
        <w:rPr>
          <w:rFonts w:ascii="Times New Roman" w:hAnsi="Times New Roman" w:cs="Times New Roman"/>
          <w:sz w:val="24"/>
          <w:szCs w:val="24"/>
        </w:rPr>
        <w:t>bilgim dâhilindeki hususlara dayanmaktadır.</w:t>
      </w:r>
    </w:p>
    <w:p w:rsidR="008057EC" w:rsidRPr="008057EC" w:rsidRDefault="008057EC" w:rsidP="008057EC">
      <w:pPr>
        <w:spacing w:after="0" w:line="360" w:lineRule="auto"/>
        <w:jc w:val="both"/>
        <w:rPr>
          <w:rFonts w:ascii="Times New Roman" w:hAnsi="Times New Roman" w:cs="Times New Roman"/>
          <w:sz w:val="24"/>
          <w:szCs w:val="24"/>
        </w:rPr>
      </w:pPr>
    </w:p>
    <w:p w:rsidR="00253E03" w:rsidRPr="0043328E" w:rsidRDefault="008057EC" w:rsidP="008057EC">
      <w:pPr>
        <w:spacing w:after="0" w:line="360" w:lineRule="auto"/>
        <w:ind w:firstLine="708"/>
        <w:jc w:val="both"/>
        <w:rPr>
          <w:rFonts w:ascii="Times New Roman" w:hAnsi="Times New Roman" w:cs="Times New Roman"/>
          <w:sz w:val="24"/>
          <w:szCs w:val="24"/>
        </w:rPr>
      </w:pPr>
      <w:r w:rsidRPr="008057EC">
        <w:rPr>
          <w:rFonts w:ascii="Times New Roman" w:hAnsi="Times New Roman" w:cs="Times New Roman"/>
          <w:sz w:val="24"/>
          <w:szCs w:val="24"/>
        </w:rPr>
        <w:t>Burada raporlanmayan, idarenin menfaatlerine zarar veren herhangi bir husus hakkında</w:t>
      </w:r>
      <w:r>
        <w:rPr>
          <w:rFonts w:ascii="Times New Roman" w:hAnsi="Times New Roman" w:cs="Times New Roman"/>
          <w:sz w:val="24"/>
          <w:szCs w:val="24"/>
        </w:rPr>
        <w:t xml:space="preserve"> </w:t>
      </w:r>
      <w:r w:rsidRPr="008057EC">
        <w:rPr>
          <w:rFonts w:ascii="Times New Roman" w:hAnsi="Times New Roman" w:cs="Times New Roman"/>
          <w:sz w:val="24"/>
          <w:szCs w:val="24"/>
        </w:rPr>
        <w:t>bilgim olmadığını beyan ederim.</w:t>
      </w:r>
    </w:p>
    <w:p w:rsidR="00253E03" w:rsidRPr="0043328E" w:rsidRDefault="00253E03" w:rsidP="003F52E2">
      <w:pPr>
        <w:spacing w:after="0" w:line="360" w:lineRule="auto"/>
        <w:jc w:val="both"/>
        <w:rPr>
          <w:rFonts w:ascii="Times New Roman" w:hAnsi="Times New Roman" w:cs="Times New Roman"/>
          <w:sz w:val="24"/>
          <w:szCs w:val="24"/>
        </w:rPr>
      </w:pPr>
    </w:p>
    <w:p w:rsidR="008057EC" w:rsidRPr="006D55D4" w:rsidRDefault="008057EC" w:rsidP="008057EC">
      <w:pPr>
        <w:spacing w:after="0" w:line="360" w:lineRule="auto"/>
        <w:ind w:left="2977"/>
        <w:jc w:val="center"/>
        <w:rPr>
          <w:rFonts w:ascii="Times New Roman" w:hAnsi="Times New Roman" w:cs="Times New Roman"/>
          <w:b/>
          <w:sz w:val="24"/>
          <w:szCs w:val="24"/>
        </w:rPr>
      </w:pPr>
      <w:r w:rsidRPr="006D55D4">
        <w:rPr>
          <w:rFonts w:ascii="Times New Roman" w:hAnsi="Times New Roman" w:cs="Times New Roman"/>
          <w:b/>
          <w:sz w:val="24"/>
          <w:szCs w:val="24"/>
        </w:rPr>
        <w:t>Prof. Dr. Celalettin GÖZÜAÇIK</w:t>
      </w:r>
    </w:p>
    <w:p w:rsidR="008057EC" w:rsidRDefault="008057EC" w:rsidP="008057EC">
      <w:pPr>
        <w:spacing w:after="0" w:line="360" w:lineRule="auto"/>
        <w:ind w:left="2977"/>
        <w:jc w:val="center"/>
        <w:rPr>
          <w:rFonts w:ascii="Times New Roman" w:hAnsi="Times New Roman" w:cs="Times New Roman"/>
          <w:b/>
          <w:sz w:val="24"/>
          <w:szCs w:val="24"/>
        </w:rPr>
      </w:pPr>
      <w:proofErr w:type="spellStart"/>
      <w:r w:rsidRPr="006D55D4">
        <w:rPr>
          <w:rFonts w:ascii="Times New Roman" w:hAnsi="Times New Roman" w:cs="Times New Roman"/>
          <w:b/>
          <w:sz w:val="24"/>
          <w:szCs w:val="24"/>
        </w:rPr>
        <w:t>Biyoçeşitlilik</w:t>
      </w:r>
      <w:proofErr w:type="spellEnd"/>
      <w:r w:rsidRPr="006D55D4">
        <w:rPr>
          <w:rFonts w:ascii="Times New Roman" w:hAnsi="Times New Roman" w:cs="Times New Roman"/>
          <w:b/>
          <w:sz w:val="24"/>
          <w:szCs w:val="24"/>
        </w:rPr>
        <w:t xml:space="preserve"> Uygulama ve Araştırma Merkezi Müdürü</w:t>
      </w:r>
    </w:p>
    <w:sectPr w:rsidR="008057EC" w:rsidSect="0043328E">
      <w:footerReference w:type="default" r:id="rId12"/>
      <w:pgSz w:w="11906" w:h="16838"/>
      <w:pgMar w:top="1134" w:right="1418"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CD5" w:rsidRDefault="00432CD5" w:rsidP="0043328E">
      <w:pPr>
        <w:spacing w:after="0" w:line="240" w:lineRule="auto"/>
      </w:pPr>
      <w:r>
        <w:separator/>
      </w:r>
    </w:p>
  </w:endnote>
  <w:endnote w:type="continuationSeparator" w:id="0">
    <w:p w:rsidR="00432CD5" w:rsidRDefault="00432CD5" w:rsidP="0043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769523"/>
      <w:docPartObj>
        <w:docPartGallery w:val="Page Numbers (Bottom of Page)"/>
        <w:docPartUnique/>
      </w:docPartObj>
    </w:sdtPr>
    <w:sdtContent>
      <w:p w:rsidR="0043328E" w:rsidRDefault="0043328E" w:rsidP="0043328E">
        <w:pPr>
          <w:pStyle w:val="AltBilgi"/>
          <w:jc w:val="center"/>
        </w:pPr>
        <w:r>
          <w:fldChar w:fldCharType="begin"/>
        </w:r>
        <w:r>
          <w:instrText>PAGE   \* MERGEFORMAT</w:instrText>
        </w:r>
        <w:r>
          <w:fldChar w:fldCharType="separate"/>
        </w:r>
        <w:r w:rsidR="004041D0">
          <w:rPr>
            <w:noProof/>
          </w:rPr>
          <w:t>i</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359226"/>
      <w:docPartObj>
        <w:docPartGallery w:val="Page Numbers (Bottom of Page)"/>
        <w:docPartUnique/>
      </w:docPartObj>
    </w:sdtPr>
    <w:sdtContent>
      <w:p w:rsidR="0043328E" w:rsidRDefault="0043328E" w:rsidP="0043328E">
        <w:pPr>
          <w:pStyle w:val="AltBilgi"/>
          <w:jc w:val="center"/>
        </w:pPr>
        <w:r>
          <w:fldChar w:fldCharType="begin"/>
        </w:r>
        <w:r>
          <w:instrText>PAGE   \* MERGEFORMAT</w:instrText>
        </w:r>
        <w:r>
          <w:fldChar w:fldCharType="separate"/>
        </w:r>
        <w:r w:rsidR="004041D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CD5" w:rsidRDefault="00432CD5" w:rsidP="0043328E">
      <w:pPr>
        <w:spacing w:after="0" w:line="240" w:lineRule="auto"/>
      </w:pPr>
      <w:r>
        <w:separator/>
      </w:r>
    </w:p>
  </w:footnote>
  <w:footnote w:type="continuationSeparator" w:id="0">
    <w:p w:rsidR="00432CD5" w:rsidRDefault="00432CD5" w:rsidP="00433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2FCE"/>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E27601"/>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4838D6"/>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394846"/>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C048B"/>
    <w:multiLevelType w:val="hybridMultilevel"/>
    <w:tmpl w:val="070CC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B6591F"/>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B21D4"/>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7E02EB"/>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A25EAA"/>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2B4DBC"/>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597657"/>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C2562C"/>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E2532C"/>
    <w:multiLevelType w:val="multilevel"/>
    <w:tmpl w:val="1696F1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762171"/>
    <w:multiLevelType w:val="multilevel"/>
    <w:tmpl w:val="36409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856E39"/>
    <w:multiLevelType w:val="multilevel"/>
    <w:tmpl w:val="AA40DA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4"/>
  </w:num>
  <w:num w:numId="4">
    <w:abstractNumId w:val="11"/>
  </w:num>
  <w:num w:numId="5">
    <w:abstractNumId w:val="12"/>
  </w:num>
  <w:num w:numId="6">
    <w:abstractNumId w:val="6"/>
  </w:num>
  <w:num w:numId="7">
    <w:abstractNumId w:val="7"/>
  </w:num>
  <w:num w:numId="8">
    <w:abstractNumId w:val="10"/>
  </w:num>
  <w:num w:numId="9">
    <w:abstractNumId w:val="1"/>
  </w:num>
  <w:num w:numId="10">
    <w:abstractNumId w:val="3"/>
  </w:num>
  <w:num w:numId="11">
    <w:abstractNumId w:val="5"/>
  </w:num>
  <w:num w:numId="12">
    <w:abstractNumId w:val="2"/>
  </w:num>
  <w:num w:numId="13">
    <w:abstractNumId w:val="8"/>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B3"/>
    <w:rsid w:val="000264D9"/>
    <w:rsid w:val="0013202B"/>
    <w:rsid w:val="00253E03"/>
    <w:rsid w:val="00297290"/>
    <w:rsid w:val="003F52E2"/>
    <w:rsid w:val="004041D0"/>
    <w:rsid w:val="00432CD5"/>
    <w:rsid w:val="0043328E"/>
    <w:rsid w:val="006D55D4"/>
    <w:rsid w:val="008057EC"/>
    <w:rsid w:val="00A0625F"/>
    <w:rsid w:val="00C37AA6"/>
    <w:rsid w:val="00CE616D"/>
    <w:rsid w:val="00D20820"/>
    <w:rsid w:val="00DC3AFB"/>
    <w:rsid w:val="00E04EB3"/>
    <w:rsid w:val="00EE5842"/>
    <w:rsid w:val="00F11381"/>
    <w:rsid w:val="00F462F1"/>
    <w:rsid w:val="00FB0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F810"/>
  <w15:chartTrackingRefBased/>
  <w15:docId w15:val="{3EE1AEC0-CC30-41B6-AB59-0B77C2A6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link w:val="Balk1Char"/>
    <w:uiPriority w:val="9"/>
    <w:rsid w:val="00404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rsid w:val="00404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32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328E"/>
  </w:style>
  <w:style w:type="paragraph" w:styleId="AltBilgi">
    <w:name w:val="footer"/>
    <w:basedOn w:val="Normal"/>
    <w:link w:val="AltBilgiChar"/>
    <w:uiPriority w:val="99"/>
    <w:unhideWhenUsed/>
    <w:rsid w:val="004332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328E"/>
  </w:style>
  <w:style w:type="paragraph" w:styleId="ListeParagraf">
    <w:name w:val="List Paragraph"/>
    <w:basedOn w:val="Normal"/>
    <w:uiPriority w:val="34"/>
    <w:rsid w:val="00297290"/>
    <w:pPr>
      <w:ind w:left="720"/>
      <w:contextualSpacing/>
    </w:pPr>
  </w:style>
  <w:style w:type="character" w:customStyle="1" w:styleId="fontstyle01">
    <w:name w:val="fontstyle01"/>
    <w:basedOn w:val="VarsaylanParagrafYazTipi"/>
    <w:rsid w:val="00DC3AFB"/>
    <w:rPr>
      <w:rFonts w:ascii="Times New Roman" w:hAnsi="Times New Roman" w:cs="Times New Roman" w:hint="default"/>
      <w:b w:val="0"/>
      <w:bCs w:val="0"/>
      <w:i w:val="0"/>
      <w:iCs w:val="0"/>
      <w:color w:val="000000"/>
      <w:sz w:val="24"/>
      <w:szCs w:val="24"/>
    </w:rPr>
  </w:style>
  <w:style w:type="table" w:styleId="TabloKlavuzu">
    <w:name w:val="Table Grid"/>
    <w:basedOn w:val="NormalTablo"/>
    <w:uiPriority w:val="39"/>
    <w:rsid w:val="00CE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1Char"/>
    <w:qFormat/>
    <w:rsid w:val="004041D0"/>
    <w:pPr>
      <w:spacing w:after="0" w:line="360" w:lineRule="auto"/>
      <w:jc w:val="both"/>
    </w:pPr>
    <w:rPr>
      <w:rFonts w:ascii="Times New Roman" w:hAnsi="Times New Roman" w:cs="Times New Roman"/>
      <w:b/>
      <w:sz w:val="24"/>
      <w:szCs w:val="24"/>
    </w:rPr>
  </w:style>
  <w:style w:type="paragraph" w:customStyle="1" w:styleId="2">
    <w:name w:val="2"/>
    <w:basedOn w:val="Normal"/>
    <w:link w:val="2Char"/>
    <w:qFormat/>
    <w:rsid w:val="004041D0"/>
    <w:pPr>
      <w:spacing w:after="0" w:line="360" w:lineRule="auto"/>
      <w:jc w:val="both"/>
    </w:pPr>
    <w:rPr>
      <w:rFonts w:ascii="Times New Roman" w:hAnsi="Times New Roman" w:cs="Times New Roman"/>
      <w:b/>
      <w:sz w:val="24"/>
      <w:szCs w:val="24"/>
    </w:rPr>
  </w:style>
  <w:style w:type="character" w:customStyle="1" w:styleId="1Char">
    <w:name w:val="1 Char"/>
    <w:basedOn w:val="VarsaylanParagrafYazTipi"/>
    <w:link w:val="1"/>
    <w:rsid w:val="004041D0"/>
    <w:rPr>
      <w:rFonts w:ascii="Times New Roman" w:hAnsi="Times New Roman" w:cs="Times New Roman"/>
      <w:b/>
      <w:sz w:val="24"/>
      <w:szCs w:val="24"/>
    </w:rPr>
  </w:style>
  <w:style w:type="paragraph" w:styleId="T1">
    <w:name w:val="toc 1"/>
    <w:basedOn w:val="Normal"/>
    <w:next w:val="Normal"/>
    <w:autoRedefine/>
    <w:uiPriority w:val="39"/>
    <w:unhideWhenUsed/>
    <w:rsid w:val="004041D0"/>
    <w:pPr>
      <w:spacing w:before="240" w:after="120"/>
    </w:pPr>
    <w:rPr>
      <w:b/>
      <w:bCs/>
      <w:sz w:val="20"/>
      <w:szCs w:val="20"/>
    </w:rPr>
  </w:style>
  <w:style w:type="character" w:customStyle="1" w:styleId="2Char">
    <w:name w:val="2 Char"/>
    <w:basedOn w:val="VarsaylanParagrafYazTipi"/>
    <w:link w:val="2"/>
    <w:rsid w:val="004041D0"/>
    <w:rPr>
      <w:rFonts w:ascii="Times New Roman" w:hAnsi="Times New Roman" w:cs="Times New Roman"/>
      <w:b/>
      <w:sz w:val="24"/>
      <w:szCs w:val="24"/>
    </w:rPr>
  </w:style>
  <w:style w:type="paragraph" w:styleId="T2">
    <w:name w:val="toc 2"/>
    <w:basedOn w:val="Normal"/>
    <w:next w:val="Normal"/>
    <w:autoRedefine/>
    <w:uiPriority w:val="39"/>
    <w:unhideWhenUsed/>
    <w:rsid w:val="004041D0"/>
    <w:pPr>
      <w:spacing w:before="120" w:after="0"/>
      <w:ind w:left="220"/>
    </w:pPr>
    <w:rPr>
      <w:i/>
      <w:iCs/>
      <w:sz w:val="20"/>
      <w:szCs w:val="20"/>
    </w:rPr>
  </w:style>
  <w:style w:type="paragraph" w:styleId="T3">
    <w:name w:val="toc 3"/>
    <w:basedOn w:val="Normal"/>
    <w:next w:val="Normal"/>
    <w:autoRedefine/>
    <w:uiPriority w:val="39"/>
    <w:unhideWhenUsed/>
    <w:rsid w:val="004041D0"/>
    <w:pPr>
      <w:spacing w:after="0"/>
      <w:ind w:left="440"/>
    </w:pPr>
    <w:rPr>
      <w:sz w:val="20"/>
      <w:szCs w:val="20"/>
    </w:rPr>
  </w:style>
  <w:style w:type="paragraph" w:styleId="T4">
    <w:name w:val="toc 4"/>
    <w:basedOn w:val="Normal"/>
    <w:next w:val="Normal"/>
    <w:autoRedefine/>
    <w:uiPriority w:val="39"/>
    <w:unhideWhenUsed/>
    <w:rsid w:val="004041D0"/>
    <w:pPr>
      <w:spacing w:after="0"/>
      <w:ind w:left="660"/>
    </w:pPr>
    <w:rPr>
      <w:sz w:val="20"/>
      <w:szCs w:val="20"/>
    </w:rPr>
  </w:style>
  <w:style w:type="paragraph" w:styleId="T5">
    <w:name w:val="toc 5"/>
    <w:basedOn w:val="Normal"/>
    <w:next w:val="Normal"/>
    <w:autoRedefine/>
    <w:uiPriority w:val="39"/>
    <w:unhideWhenUsed/>
    <w:rsid w:val="004041D0"/>
    <w:pPr>
      <w:spacing w:after="0"/>
      <w:ind w:left="880"/>
    </w:pPr>
    <w:rPr>
      <w:sz w:val="20"/>
      <w:szCs w:val="20"/>
    </w:rPr>
  </w:style>
  <w:style w:type="paragraph" w:styleId="T6">
    <w:name w:val="toc 6"/>
    <w:basedOn w:val="Normal"/>
    <w:next w:val="Normal"/>
    <w:autoRedefine/>
    <w:uiPriority w:val="39"/>
    <w:unhideWhenUsed/>
    <w:rsid w:val="004041D0"/>
    <w:pPr>
      <w:spacing w:after="0"/>
      <w:ind w:left="1100"/>
    </w:pPr>
    <w:rPr>
      <w:sz w:val="20"/>
      <w:szCs w:val="20"/>
    </w:rPr>
  </w:style>
  <w:style w:type="paragraph" w:styleId="T7">
    <w:name w:val="toc 7"/>
    <w:basedOn w:val="Normal"/>
    <w:next w:val="Normal"/>
    <w:autoRedefine/>
    <w:uiPriority w:val="39"/>
    <w:unhideWhenUsed/>
    <w:rsid w:val="004041D0"/>
    <w:pPr>
      <w:spacing w:after="0"/>
      <w:ind w:left="1320"/>
    </w:pPr>
    <w:rPr>
      <w:sz w:val="20"/>
      <w:szCs w:val="20"/>
    </w:rPr>
  </w:style>
  <w:style w:type="paragraph" w:styleId="T8">
    <w:name w:val="toc 8"/>
    <w:basedOn w:val="Normal"/>
    <w:next w:val="Normal"/>
    <w:autoRedefine/>
    <w:uiPriority w:val="39"/>
    <w:unhideWhenUsed/>
    <w:rsid w:val="004041D0"/>
    <w:pPr>
      <w:spacing w:after="0"/>
      <w:ind w:left="1540"/>
    </w:pPr>
    <w:rPr>
      <w:sz w:val="20"/>
      <w:szCs w:val="20"/>
    </w:rPr>
  </w:style>
  <w:style w:type="paragraph" w:styleId="T9">
    <w:name w:val="toc 9"/>
    <w:basedOn w:val="Normal"/>
    <w:next w:val="Normal"/>
    <w:autoRedefine/>
    <w:uiPriority w:val="39"/>
    <w:unhideWhenUsed/>
    <w:rsid w:val="004041D0"/>
    <w:pPr>
      <w:spacing w:after="0"/>
      <w:ind w:left="1760"/>
    </w:pPr>
    <w:rPr>
      <w:sz w:val="20"/>
      <w:szCs w:val="20"/>
    </w:rPr>
  </w:style>
  <w:style w:type="character" w:customStyle="1" w:styleId="Balk1Char">
    <w:name w:val="Başlık 1 Char"/>
    <w:basedOn w:val="VarsaylanParagrafYazTipi"/>
    <w:link w:val="Balk1"/>
    <w:uiPriority w:val="9"/>
    <w:rsid w:val="004041D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4041D0"/>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404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0682">
      <w:bodyDiv w:val="1"/>
      <w:marLeft w:val="0"/>
      <w:marRight w:val="0"/>
      <w:marTop w:val="0"/>
      <w:marBottom w:val="0"/>
      <w:divBdr>
        <w:top w:val="none" w:sz="0" w:space="0" w:color="auto"/>
        <w:left w:val="none" w:sz="0" w:space="0" w:color="auto"/>
        <w:bottom w:val="none" w:sz="0" w:space="0" w:color="auto"/>
        <w:right w:val="none" w:sz="0" w:space="0" w:color="auto"/>
      </w:divBdr>
    </w:div>
    <w:div w:id="880674074">
      <w:bodyDiv w:val="1"/>
      <w:marLeft w:val="0"/>
      <w:marRight w:val="0"/>
      <w:marTop w:val="0"/>
      <w:marBottom w:val="0"/>
      <w:divBdr>
        <w:top w:val="none" w:sz="0" w:space="0" w:color="auto"/>
        <w:left w:val="none" w:sz="0" w:space="0" w:color="auto"/>
        <w:bottom w:val="none" w:sz="0" w:space="0" w:color="auto"/>
        <w:right w:val="none" w:sz="0" w:space="0" w:color="auto"/>
      </w:divBdr>
    </w:div>
    <w:div w:id="19938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311C-90B4-48DF-A6FC-06E5F71E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2816</Words>
  <Characters>16056</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AKMAN</dc:creator>
  <cp:keywords/>
  <dc:description/>
  <cp:lastModifiedBy>Bahadır AKMAN</cp:lastModifiedBy>
  <cp:revision>9</cp:revision>
  <dcterms:created xsi:type="dcterms:W3CDTF">2023-12-25T09:10:00Z</dcterms:created>
  <dcterms:modified xsi:type="dcterms:W3CDTF">2023-12-26T09:55:00Z</dcterms:modified>
</cp:coreProperties>
</file>