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352EF" w14:textId="77777777" w:rsidR="00FF7A14" w:rsidRPr="0043328E" w:rsidRDefault="00253E03" w:rsidP="003F52E2">
      <w:pPr>
        <w:spacing w:after="0" w:line="360" w:lineRule="auto"/>
        <w:jc w:val="center"/>
        <w:rPr>
          <w:rFonts w:ascii="Times New Roman" w:hAnsi="Times New Roman" w:cs="Times New Roman"/>
          <w:b/>
          <w:sz w:val="48"/>
          <w:szCs w:val="48"/>
        </w:rPr>
      </w:pPr>
      <w:r w:rsidRPr="0043328E">
        <w:rPr>
          <w:rFonts w:ascii="Times New Roman" w:hAnsi="Times New Roman" w:cs="Times New Roman"/>
          <w:b/>
          <w:noProof/>
          <w:sz w:val="48"/>
          <w:szCs w:val="48"/>
          <w:lang w:eastAsia="tr-TR"/>
        </w:rPr>
        <w:drawing>
          <wp:inline distT="0" distB="0" distL="0" distR="0" wp14:anchorId="4466D47F" wp14:editId="37F2DEEF">
            <wp:extent cx="1800000" cy="1798282"/>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h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798282"/>
                    </a:xfrm>
                    <a:prstGeom prst="rect">
                      <a:avLst/>
                    </a:prstGeom>
                  </pic:spPr>
                </pic:pic>
              </a:graphicData>
            </a:graphic>
          </wp:inline>
        </w:drawing>
      </w:r>
    </w:p>
    <w:p w14:paraId="51319AA7" w14:textId="77777777" w:rsidR="0043328E" w:rsidRPr="0043328E" w:rsidRDefault="0043328E" w:rsidP="003F52E2">
      <w:pPr>
        <w:spacing w:after="0" w:line="360" w:lineRule="auto"/>
        <w:rPr>
          <w:rFonts w:ascii="Times New Roman" w:hAnsi="Times New Roman" w:cs="Times New Roman"/>
          <w:sz w:val="48"/>
          <w:szCs w:val="48"/>
        </w:rPr>
      </w:pPr>
    </w:p>
    <w:p w14:paraId="7706CDDC" w14:textId="77777777" w:rsidR="0043328E" w:rsidRPr="0043328E" w:rsidRDefault="0043328E" w:rsidP="003F52E2">
      <w:pPr>
        <w:spacing w:after="0" w:line="360" w:lineRule="auto"/>
        <w:rPr>
          <w:rFonts w:ascii="Times New Roman" w:hAnsi="Times New Roman" w:cs="Times New Roman"/>
          <w:sz w:val="48"/>
          <w:szCs w:val="48"/>
        </w:rPr>
      </w:pPr>
    </w:p>
    <w:p w14:paraId="5B145EEA" w14:textId="77777777" w:rsidR="0043328E" w:rsidRPr="0043328E" w:rsidRDefault="0043328E" w:rsidP="003F52E2">
      <w:pPr>
        <w:spacing w:after="0" w:line="360" w:lineRule="auto"/>
        <w:rPr>
          <w:rFonts w:ascii="Times New Roman" w:hAnsi="Times New Roman" w:cs="Times New Roman"/>
          <w:sz w:val="48"/>
          <w:szCs w:val="48"/>
        </w:rPr>
      </w:pPr>
    </w:p>
    <w:p w14:paraId="378A29B9" w14:textId="77777777" w:rsidR="0043328E" w:rsidRPr="0043328E" w:rsidRDefault="0043328E" w:rsidP="003F52E2">
      <w:pPr>
        <w:spacing w:after="0" w:line="360" w:lineRule="auto"/>
        <w:rPr>
          <w:rFonts w:ascii="Times New Roman" w:hAnsi="Times New Roman" w:cs="Times New Roman"/>
          <w:sz w:val="48"/>
          <w:szCs w:val="48"/>
        </w:rPr>
      </w:pPr>
    </w:p>
    <w:p w14:paraId="4A6F7B91" w14:textId="77777777" w:rsidR="0043328E" w:rsidRPr="0043328E" w:rsidRDefault="0043328E" w:rsidP="003F52E2">
      <w:pPr>
        <w:spacing w:after="0" w:line="360" w:lineRule="auto"/>
        <w:rPr>
          <w:rFonts w:ascii="Times New Roman" w:hAnsi="Times New Roman" w:cs="Times New Roman"/>
          <w:sz w:val="48"/>
          <w:szCs w:val="48"/>
        </w:rPr>
      </w:pPr>
    </w:p>
    <w:p w14:paraId="31E44FF4" w14:textId="77777777" w:rsidR="00253E03" w:rsidRPr="00253E03" w:rsidRDefault="00253E03" w:rsidP="003F52E2">
      <w:pPr>
        <w:spacing w:after="0" w:line="360" w:lineRule="auto"/>
        <w:jc w:val="center"/>
        <w:rPr>
          <w:rFonts w:ascii="Times New Roman" w:hAnsi="Times New Roman" w:cs="Times New Roman"/>
          <w:b/>
          <w:sz w:val="48"/>
          <w:szCs w:val="48"/>
        </w:rPr>
      </w:pPr>
      <w:r w:rsidRPr="00253E03">
        <w:rPr>
          <w:rFonts w:ascii="Times New Roman" w:hAnsi="Times New Roman" w:cs="Times New Roman"/>
          <w:b/>
          <w:sz w:val="48"/>
          <w:szCs w:val="48"/>
        </w:rPr>
        <w:t>T.C.</w:t>
      </w:r>
    </w:p>
    <w:p w14:paraId="1EDC1B29" w14:textId="77777777" w:rsidR="00253E03" w:rsidRPr="00253E03" w:rsidRDefault="00253E03" w:rsidP="003F52E2">
      <w:pPr>
        <w:spacing w:after="0" w:line="360" w:lineRule="auto"/>
        <w:jc w:val="center"/>
        <w:rPr>
          <w:rFonts w:ascii="Times New Roman" w:hAnsi="Times New Roman" w:cs="Times New Roman"/>
          <w:b/>
          <w:sz w:val="48"/>
          <w:szCs w:val="48"/>
        </w:rPr>
      </w:pPr>
      <w:r w:rsidRPr="00253E03">
        <w:rPr>
          <w:rFonts w:ascii="Times New Roman" w:hAnsi="Times New Roman" w:cs="Times New Roman"/>
          <w:b/>
          <w:sz w:val="48"/>
          <w:szCs w:val="48"/>
        </w:rPr>
        <w:t>IĞDIR</w:t>
      </w:r>
      <w:r w:rsidR="00A12C5E">
        <w:rPr>
          <w:rFonts w:ascii="Times New Roman" w:hAnsi="Times New Roman" w:cs="Times New Roman"/>
          <w:b/>
          <w:sz w:val="48"/>
          <w:szCs w:val="48"/>
        </w:rPr>
        <w:t xml:space="preserve"> </w:t>
      </w:r>
      <w:r w:rsidRPr="00253E03">
        <w:rPr>
          <w:rFonts w:ascii="Times New Roman" w:hAnsi="Times New Roman" w:cs="Times New Roman"/>
          <w:b/>
          <w:sz w:val="48"/>
          <w:szCs w:val="48"/>
        </w:rPr>
        <w:t>ÜNİVERSİTESİ</w:t>
      </w:r>
    </w:p>
    <w:p w14:paraId="7D0AAD5C" w14:textId="77777777" w:rsidR="00253E03" w:rsidRPr="0043328E" w:rsidRDefault="00253E03" w:rsidP="003F52E2">
      <w:pPr>
        <w:spacing w:after="0" w:line="360" w:lineRule="auto"/>
        <w:rPr>
          <w:rFonts w:ascii="Times New Roman" w:hAnsi="Times New Roman" w:cs="Times New Roman"/>
          <w:sz w:val="48"/>
          <w:szCs w:val="48"/>
        </w:rPr>
      </w:pPr>
    </w:p>
    <w:p w14:paraId="1DA9AED7" w14:textId="77777777" w:rsidR="00253E03" w:rsidRPr="0043328E" w:rsidRDefault="00253E03" w:rsidP="003F52E2">
      <w:pPr>
        <w:spacing w:after="0" w:line="360" w:lineRule="auto"/>
        <w:rPr>
          <w:rFonts w:ascii="Times New Roman" w:hAnsi="Times New Roman" w:cs="Times New Roman"/>
          <w:sz w:val="48"/>
          <w:szCs w:val="48"/>
        </w:rPr>
      </w:pPr>
    </w:p>
    <w:p w14:paraId="11A530DF" w14:textId="77777777" w:rsidR="00253E03" w:rsidRPr="0043328E" w:rsidRDefault="00253E03" w:rsidP="003F52E2">
      <w:pPr>
        <w:spacing w:after="0" w:line="360" w:lineRule="auto"/>
        <w:rPr>
          <w:rFonts w:ascii="Times New Roman" w:hAnsi="Times New Roman" w:cs="Times New Roman"/>
          <w:sz w:val="48"/>
          <w:szCs w:val="48"/>
        </w:rPr>
      </w:pPr>
    </w:p>
    <w:p w14:paraId="0950886C" w14:textId="77777777" w:rsidR="00253E03" w:rsidRPr="0043328E" w:rsidRDefault="00253E03" w:rsidP="003F52E2">
      <w:pPr>
        <w:spacing w:after="0" w:line="360" w:lineRule="auto"/>
        <w:rPr>
          <w:rFonts w:ascii="Times New Roman" w:hAnsi="Times New Roman" w:cs="Times New Roman"/>
          <w:sz w:val="48"/>
          <w:szCs w:val="48"/>
        </w:rPr>
      </w:pPr>
    </w:p>
    <w:p w14:paraId="718E4D8E" w14:textId="77777777" w:rsidR="00253E03" w:rsidRPr="0043328E" w:rsidRDefault="00253E03" w:rsidP="003F52E2">
      <w:pPr>
        <w:spacing w:after="0" w:line="360" w:lineRule="auto"/>
        <w:rPr>
          <w:rFonts w:ascii="Times New Roman" w:hAnsi="Times New Roman" w:cs="Times New Roman"/>
          <w:sz w:val="48"/>
          <w:szCs w:val="48"/>
        </w:rPr>
      </w:pPr>
    </w:p>
    <w:p w14:paraId="7B4234DF" w14:textId="77777777" w:rsidR="00253E03" w:rsidRPr="0043328E" w:rsidRDefault="00253E03" w:rsidP="003F52E2">
      <w:pPr>
        <w:spacing w:after="0" w:line="360" w:lineRule="auto"/>
        <w:rPr>
          <w:rFonts w:ascii="Times New Roman" w:hAnsi="Times New Roman" w:cs="Times New Roman"/>
          <w:sz w:val="48"/>
          <w:szCs w:val="48"/>
        </w:rPr>
      </w:pPr>
    </w:p>
    <w:p w14:paraId="35F34B9E" w14:textId="77777777" w:rsidR="00253E03" w:rsidRPr="0043328E" w:rsidRDefault="00253E03" w:rsidP="003F52E2">
      <w:pPr>
        <w:spacing w:after="0" w:line="360" w:lineRule="auto"/>
        <w:rPr>
          <w:rFonts w:ascii="Times New Roman" w:hAnsi="Times New Roman" w:cs="Times New Roman"/>
          <w:sz w:val="48"/>
          <w:szCs w:val="48"/>
        </w:rPr>
      </w:pPr>
    </w:p>
    <w:p w14:paraId="51A8C8EF" w14:textId="77777777" w:rsidR="0043328E" w:rsidRPr="0043328E" w:rsidRDefault="0043328E" w:rsidP="003F52E2">
      <w:pPr>
        <w:spacing w:after="0" w:line="360" w:lineRule="auto"/>
        <w:jc w:val="center"/>
        <w:rPr>
          <w:rFonts w:ascii="Times New Roman" w:hAnsi="Times New Roman" w:cs="Times New Roman"/>
          <w:sz w:val="40"/>
          <w:szCs w:val="24"/>
        </w:rPr>
      </w:pPr>
      <w:r w:rsidRPr="0043328E">
        <w:rPr>
          <w:rFonts w:ascii="Times New Roman" w:hAnsi="Times New Roman" w:cs="Times New Roman"/>
          <w:noProof/>
          <w:sz w:val="40"/>
          <w:szCs w:val="24"/>
          <w:lang w:eastAsia="tr-TR"/>
        </w:rPr>
        <w:lastRenderedPageBreak/>
        <w:drawing>
          <wp:inline distT="0" distB="0" distL="0" distR="0" wp14:anchorId="7B5F45A5" wp14:editId="3E883CD3">
            <wp:extent cx="1800000" cy="1834839"/>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h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1834839"/>
                    </a:xfrm>
                    <a:prstGeom prst="rect">
                      <a:avLst/>
                    </a:prstGeom>
                  </pic:spPr>
                </pic:pic>
              </a:graphicData>
            </a:graphic>
          </wp:inline>
        </w:drawing>
      </w:r>
    </w:p>
    <w:p w14:paraId="53315F2D" w14:textId="77777777" w:rsidR="0043328E" w:rsidRPr="0043328E" w:rsidRDefault="0043328E" w:rsidP="003F52E2">
      <w:pPr>
        <w:spacing w:after="0" w:line="360" w:lineRule="auto"/>
        <w:rPr>
          <w:rFonts w:ascii="Times New Roman" w:hAnsi="Times New Roman" w:cs="Times New Roman"/>
          <w:sz w:val="40"/>
          <w:szCs w:val="24"/>
        </w:rPr>
      </w:pPr>
    </w:p>
    <w:p w14:paraId="281D1FD6" w14:textId="77777777" w:rsidR="0043328E" w:rsidRPr="0043328E" w:rsidRDefault="0043328E" w:rsidP="003F52E2">
      <w:pPr>
        <w:spacing w:after="0" w:line="360" w:lineRule="auto"/>
        <w:rPr>
          <w:rFonts w:ascii="Times New Roman" w:hAnsi="Times New Roman" w:cs="Times New Roman"/>
          <w:sz w:val="40"/>
          <w:szCs w:val="24"/>
        </w:rPr>
      </w:pPr>
    </w:p>
    <w:p w14:paraId="005B0A18" w14:textId="77777777" w:rsidR="0043328E" w:rsidRPr="0043328E" w:rsidRDefault="0043328E" w:rsidP="003F52E2">
      <w:pPr>
        <w:spacing w:after="0" w:line="360" w:lineRule="auto"/>
        <w:rPr>
          <w:rFonts w:ascii="Times New Roman" w:hAnsi="Times New Roman" w:cs="Times New Roman"/>
          <w:sz w:val="40"/>
          <w:szCs w:val="24"/>
        </w:rPr>
      </w:pPr>
    </w:p>
    <w:p w14:paraId="3F9EFAC8" w14:textId="77777777" w:rsidR="0043328E" w:rsidRPr="0043328E" w:rsidRDefault="0043328E" w:rsidP="003F52E2">
      <w:pPr>
        <w:spacing w:after="0" w:line="360" w:lineRule="auto"/>
        <w:rPr>
          <w:rFonts w:ascii="Times New Roman" w:hAnsi="Times New Roman" w:cs="Times New Roman"/>
          <w:sz w:val="40"/>
          <w:szCs w:val="24"/>
        </w:rPr>
      </w:pPr>
    </w:p>
    <w:p w14:paraId="5107B01C" w14:textId="77777777" w:rsidR="0043328E" w:rsidRPr="0043328E" w:rsidRDefault="0043328E" w:rsidP="003F52E2">
      <w:pPr>
        <w:spacing w:after="0" w:line="360" w:lineRule="auto"/>
        <w:jc w:val="center"/>
        <w:rPr>
          <w:rFonts w:ascii="Times New Roman" w:hAnsi="Times New Roman" w:cs="Times New Roman"/>
          <w:b/>
          <w:sz w:val="40"/>
          <w:szCs w:val="24"/>
        </w:rPr>
      </w:pPr>
      <w:r w:rsidRPr="0043328E">
        <w:rPr>
          <w:rFonts w:ascii="Times New Roman" w:hAnsi="Times New Roman" w:cs="Times New Roman"/>
          <w:b/>
          <w:sz w:val="40"/>
          <w:szCs w:val="24"/>
        </w:rPr>
        <w:t>BİYOÇEŞİTLİLİK</w:t>
      </w:r>
      <w:r w:rsidR="00A12C5E">
        <w:rPr>
          <w:rFonts w:ascii="Times New Roman" w:hAnsi="Times New Roman" w:cs="Times New Roman"/>
          <w:b/>
          <w:sz w:val="40"/>
          <w:szCs w:val="24"/>
        </w:rPr>
        <w:t xml:space="preserve"> </w:t>
      </w:r>
      <w:r w:rsidRPr="0043328E">
        <w:rPr>
          <w:rFonts w:ascii="Times New Roman" w:hAnsi="Times New Roman" w:cs="Times New Roman"/>
          <w:b/>
          <w:sz w:val="40"/>
          <w:szCs w:val="24"/>
        </w:rPr>
        <w:t>UYGULAMA</w:t>
      </w:r>
      <w:r w:rsidR="00A12C5E">
        <w:rPr>
          <w:rFonts w:ascii="Times New Roman" w:hAnsi="Times New Roman" w:cs="Times New Roman"/>
          <w:b/>
          <w:sz w:val="40"/>
          <w:szCs w:val="24"/>
        </w:rPr>
        <w:t xml:space="preserve"> </w:t>
      </w:r>
      <w:r w:rsidRPr="0043328E">
        <w:rPr>
          <w:rFonts w:ascii="Times New Roman" w:hAnsi="Times New Roman" w:cs="Times New Roman"/>
          <w:b/>
          <w:sz w:val="40"/>
          <w:szCs w:val="24"/>
        </w:rPr>
        <w:t>VE</w:t>
      </w:r>
      <w:r w:rsidR="00A12C5E">
        <w:rPr>
          <w:rFonts w:ascii="Times New Roman" w:hAnsi="Times New Roman" w:cs="Times New Roman"/>
          <w:b/>
          <w:sz w:val="40"/>
          <w:szCs w:val="24"/>
        </w:rPr>
        <w:t xml:space="preserve"> </w:t>
      </w:r>
      <w:r w:rsidRPr="0043328E">
        <w:rPr>
          <w:rFonts w:ascii="Times New Roman" w:hAnsi="Times New Roman" w:cs="Times New Roman"/>
          <w:b/>
          <w:sz w:val="40"/>
          <w:szCs w:val="24"/>
        </w:rPr>
        <w:t>ARAŞTIRMA</w:t>
      </w:r>
      <w:r w:rsidR="00A12C5E">
        <w:rPr>
          <w:rFonts w:ascii="Times New Roman" w:hAnsi="Times New Roman" w:cs="Times New Roman"/>
          <w:b/>
          <w:sz w:val="40"/>
          <w:szCs w:val="24"/>
        </w:rPr>
        <w:t xml:space="preserve"> </w:t>
      </w:r>
      <w:r w:rsidRPr="0043328E">
        <w:rPr>
          <w:rFonts w:ascii="Times New Roman" w:hAnsi="Times New Roman" w:cs="Times New Roman"/>
          <w:b/>
          <w:sz w:val="40"/>
          <w:szCs w:val="24"/>
        </w:rPr>
        <w:t>MERKEZİ</w:t>
      </w:r>
      <w:r w:rsidR="00A12C5E">
        <w:rPr>
          <w:rFonts w:ascii="Times New Roman" w:hAnsi="Times New Roman" w:cs="Times New Roman"/>
          <w:b/>
          <w:sz w:val="40"/>
          <w:szCs w:val="24"/>
        </w:rPr>
        <w:t xml:space="preserve"> </w:t>
      </w:r>
      <w:r w:rsidRPr="0043328E">
        <w:rPr>
          <w:rFonts w:ascii="Times New Roman" w:hAnsi="Times New Roman" w:cs="Times New Roman"/>
          <w:b/>
          <w:sz w:val="40"/>
          <w:szCs w:val="24"/>
        </w:rPr>
        <w:t>(BİYOMER)</w:t>
      </w:r>
    </w:p>
    <w:p w14:paraId="2EFC0827" w14:textId="77777777" w:rsidR="0043328E" w:rsidRPr="0043328E" w:rsidRDefault="0043328E" w:rsidP="003F52E2">
      <w:pPr>
        <w:spacing w:after="0" w:line="360" w:lineRule="auto"/>
        <w:rPr>
          <w:rFonts w:ascii="Times New Roman" w:hAnsi="Times New Roman" w:cs="Times New Roman"/>
          <w:sz w:val="40"/>
          <w:szCs w:val="24"/>
        </w:rPr>
      </w:pPr>
    </w:p>
    <w:p w14:paraId="15D17BD0" w14:textId="77777777" w:rsidR="0043328E" w:rsidRPr="0043328E" w:rsidRDefault="0043328E" w:rsidP="003F52E2">
      <w:pPr>
        <w:spacing w:after="0" w:line="360" w:lineRule="auto"/>
        <w:rPr>
          <w:rFonts w:ascii="Times New Roman" w:hAnsi="Times New Roman" w:cs="Times New Roman"/>
          <w:sz w:val="40"/>
          <w:szCs w:val="24"/>
        </w:rPr>
      </w:pPr>
    </w:p>
    <w:p w14:paraId="2087A485" w14:textId="77777777" w:rsidR="0043328E" w:rsidRPr="0043328E" w:rsidRDefault="0043328E" w:rsidP="003F52E2">
      <w:pPr>
        <w:spacing w:after="0" w:line="360" w:lineRule="auto"/>
        <w:rPr>
          <w:rFonts w:ascii="Times New Roman" w:hAnsi="Times New Roman" w:cs="Times New Roman"/>
          <w:sz w:val="40"/>
          <w:szCs w:val="24"/>
        </w:rPr>
      </w:pPr>
    </w:p>
    <w:p w14:paraId="0EBF4083" w14:textId="77777777" w:rsidR="0043328E" w:rsidRPr="0043328E" w:rsidRDefault="0043328E" w:rsidP="003F52E2">
      <w:pPr>
        <w:spacing w:after="0" w:line="360" w:lineRule="auto"/>
        <w:rPr>
          <w:rFonts w:ascii="Times New Roman" w:hAnsi="Times New Roman" w:cs="Times New Roman"/>
          <w:sz w:val="40"/>
          <w:szCs w:val="24"/>
        </w:rPr>
      </w:pPr>
    </w:p>
    <w:p w14:paraId="5A1A8BEC" w14:textId="3584B107" w:rsidR="0043328E" w:rsidRPr="0043328E" w:rsidRDefault="005067D8" w:rsidP="003F52E2">
      <w:pPr>
        <w:spacing w:after="0" w:line="360" w:lineRule="auto"/>
        <w:jc w:val="center"/>
        <w:rPr>
          <w:rFonts w:ascii="Times New Roman" w:hAnsi="Times New Roman" w:cs="Times New Roman"/>
          <w:b/>
          <w:sz w:val="40"/>
          <w:szCs w:val="24"/>
        </w:rPr>
      </w:pPr>
      <w:r>
        <w:rPr>
          <w:rFonts w:ascii="Times New Roman" w:hAnsi="Times New Roman" w:cs="Times New Roman"/>
          <w:b/>
          <w:sz w:val="40"/>
          <w:szCs w:val="24"/>
        </w:rPr>
        <w:t>202</w:t>
      </w:r>
      <w:r w:rsidR="0005770C">
        <w:rPr>
          <w:rFonts w:ascii="Times New Roman" w:hAnsi="Times New Roman" w:cs="Times New Roman"/>
          <w:b/>
          <w:sz w:val="40"/>
          <w:szCs w:val="24"/>
        </w:rPr>
        <w:t>4</w:t>
      </w:r>
      <w:r w:rsidR="00A12C5E">
        <w:rPr>
          <w:rFonts w:ascii="Times New Roman" w:hAnsi="Times New Roman" w:cs="Times New Roman"/>
          <w:b/>
          <w:sz w:val="40"/>
          <w:szCs w:val="24"/>
        </w:rPr>
        <w:t xml:space="preserve"> </w:t>
      </w:r>
      <w:r w:rsidR="0043328E" w:rsidRPr="0043328E">
        <w:rPr>
          <w:rFonts w:ascii="Times New Roman" w:hAnsi="Times New Roman" w:cs="Times New Roman"/>
          <w:b/>
          <w:sz w:val="40"/>
          <w:szCs w:val="24"/>
        </w:rPr>
        <w:t>YILI</w:t>
      </w:r>
      <w:r w:rsidR="00A12C5E">
        <w:rPr>
          <w:rFonts w:ascii="Times New Roman" w:hAnsi="Times New Roman" w:cs="Times New Roman"/>
          <w:b/>
          <w:sz w:val="40"/>
          <w:szCs w:val="24"/>
        </w:rPr>
        <w:t xml:space="preserve"> </w:t>
      </w:r>
      <w:r w:rsidR="0043328E" w:rsidRPr="0043328E">
        <w:rPr>
          <w:rFonts w:ascii="Times New Roman" w:hAnsi="Times New Roman" w:cs="Times New Roman"/>
          <w:b/>
          <w:sz w:val="40"/>
          <w:szCs w:val="24"/>
        </w:rPr>
        <w:t>FAALİYET</w:t>
      </w:r>
      <w:r w:rsidR="00A12C5E">
        <w:rPr>
          <w:rFonts w:ascii="Times New Roman" w:hAnsi="Times New Roman" w:cs="Times New Roman"/>
          <w:b/>
          <w:sz w:val="40"/>
          <w:szCs w:val="24"/>
        </w:rPr>
        <w:t xml:space="preserve"> </w:t>
      </w:r>
      <w:r w:rsidR="0043328E" w:rsidRPr="0043328E">
        <w:rPr>
          <w:rFonts w:ascii="Times New Roman" w:hAnsi="Times New Roman" w:cs="Times New Roman"/>
          <w:b/>
          <w:sz w:val="40"/>
          <w:szCs w:val="24"/>
        </w:rPr>
        <w:t>RAPORU</w:t>
      </w:r>
    </w:p>
    <w:p w14:paraId="4776CEA0" w14:textId="77777777" w:rsidR="0043328E" w:rsidRPr="0043328E" w:rsidRDefault="0043328E" w:rsidP="003F52E2">
      <w:pPr>
        <w:spacing w:after="0" w:line="360" w:lineRule="auto"/>
        <w:rPr>
          <w:rFonts w:ascii="Times New Roman" w:hAnsi="Times New Roman" w:cs="Times New Roman"/>
          <w:sz w:val="40"/>
          <w:szCs w:val="24"/>
        </w:rPr>
      </w:pPr>
    </w:p>
    <w:p w14:paraId="33E1AD90" w14:textId="77777777" w:rsidR="0043328E" w:rsidRPr="0043328E" w:rsidRDefault="0043328E" w:rsidP="003F52E2">
      <w:pPr>
        <w:spacing w:after="0" w:line="360" w:lineRule="auto"/>
        <w:rPr>
          <w:rFonts w:ascii="Times New Roman" w:hAnsi="Times New Roman" w:cs="Times New Roman"/>
          <w:sz w:val="40"/>
          <w:szCs w:val="24"/>
        </w:rPr>
      </w:pPr>
    </w:p>
    <w:p w14:paraId="73CC3431" w14:textId="77777777" w:rsidR="0043328E" w:rsidRPr="0043328E" w:rsidRDefault="0043328E" w:rsidP="003F52E2">
      <w:pPr>
        <w:spacing w:after="0" w:line="360" w:lineRule="auto"/>
        <w:rPr>
          <w:rFonts w:ascii="Times New Roman" w:hAnsi="Times New Roman" w:cs="Times New Roman"/>
          <w:sz w:val="40"/>
          <w:szCs w:val="24"/>
        </w:rPr>
      </w:pPr>
    </w:p>
    <w:p w14:paraId="7BFB358E" w14:textId="77777777" w:rsidR="0043328E" w:rsidRPr="0043328E" w:rsidRDefault="0043328E" w:rsidP="003F52E2">
      <w:pPr>
        <w:spacing w:after="0" w:line="360" w:lineRule="auto"/>
        <w:rPr>
          <w:rFonts w:ascii="Times New Roman" w:hAnsi="Times New Roman" w:cs="Times New Roman"/>
          <w:sz w:val="40"/>
          <w:szCs w:val="24"/>
        </w:rPr>
      </w:pPr>
    </w:p>
    <w:p w14:paraId="6F428F3B" w14:textId="77777777" w:rsidR="0043328E" w:rsidRDefault="0043328E" w:rsidP="003F52E2">
      <w:pPr>
        <w:spacing w:after="0" w:line="360" w:lineRule="auto"/>
        <w:jc w:val="center"/>
        <w:rPr>
          <w:rFonts w:ascii="Times New Roman" w:hAnsi="Times New Roman" w:cs="Times New Roman"/>
          <w:b/>
          <w:sz w:val="40"/>
          <w:szCs w:val="24"/>
        </w:rPr>
        <w:sectPr w:rsidR="0043328E" w:rsidSect="0043328E">
          <w:pgSz w:w="11906" w:h="16838"/>
          <w:pgMar w:top="1134" w:right="1418" w:bottom="1134" w:left="1701" w:header="709" w:footer="709" w:gutter="0"/>
          <w:cols w:space="708"/>
          <w:docGrid w:linePitch="360"/>
        </w:sectPr>
      </w:pPr>
      <w:r w:rsidRPr="0043328E">
        <w:rPr>
          <w:rFonts w:ascii="Times New Roman" w:hAnsi="Times New Roman" w:cs="Times New Roman"/>
          <w:b/>
          <w:sz w:val="40"/>
          <w:szCs w:val="24"/>
        </w:rPr>
        <w:t>OCAK</w:t>
      </w:r>
      <w:r w:rsidR="00A12C5E">
        <w:rPr>
          <w:rFonts w:ascii="Times New Roman" w:hAnsi="Times New Roman" w:cs="Times New Roman"/>
          <w:b/>
          <w:sz w:val="40"/>
          <w:szCs w:val="24"/>
        </w:rPr>
        <w:t xml:space="preserve"> </w:t>
      </w:r>
      <w:r w:rsidRPr="0043328E">
        <w:rPr>
          <w:rFonts w:ascii="Times New Roman" w:hAnsi="Times New Roman" w:cs="Times New Roman"/>
          <w:b/>
          <w:sz w:val="40"/>
          <w:szCs w:val="24"/>
        </w:rPr>
        <w:t>–</w:t>
      </w:r>
      <w:r w:rsidR="00A12C5E">
        <w:rPr>
          <w:rFonts w:ascii="Times New Roman" w:hAnsi="Times New Roman" w:cs="Times New Roman"/>
          <w:b/>
          <w:sz w:val="40"/>
          <w:szCs w:val="24"/>
        </w:rPr>
        <w:t xml:space="preserve"> </w:t>
      </w:r>
      <w:r w:rsidR="005067D8">
        <w:rPr>
          <w:rFonts w:ascii="Times New Roman" w:hAnsi="Times New Roman" w:cs="Times New Roman"/>
          <w:b/>
          <w:sz w:val="40"/>
          <w:szCs w:val="24"/>
        </w:rPr>
        <w:t>202</w:t>
      </w:r>
      <w:r w:rsidR="00FF7A14">
        <w:rPr>
          <w:rFonts w:ascii="Times New Roman" w:hAnsi="Times New Roman" w:cs="Times New Roman"/>
          <w:b/>
          <w:sz w:val="40"/>
          <w:szCs w:val="24"/>
        </w:rPr>
        <w:t>5</w:t>
      </w:r>
    </w:p>
    <w:p w14:paraId="677DB401" w14:textId="77777777" w:rsidR="00253E03" w:rsidRPr="0043328E" w:rsidRDefault="00253E03" w:rsidP="00FE4F6D">
      <w:pPr>
        <w:spacing w:after="0" w:line="360" w:lineRule="auto"/>
        <w:jc w:val="center"/>
        <w:rPr>
          <w:rFonts w:ascii="Times New Roman" w:hAnsi="Times New Roman" w:cs="Times New Roman"/>
          <w:b/>
          <w:sz w:val="24"/>
          <w:szCs w:val="24"/>
        </w:rPr>
      </w:pPr>
      <w:r w:rsidRPr="0043328E">
        <w:rPr>
          <w:rFonts w:ascii="Times New Roman" w:hAnsi="Times New Roman" w:cs="Times New Roman"/>
          <w:b/>
          <w:sz w:val="24"/>
          <w:szCs w:val="24"/>
        </w:rPr>
        <w:lastRenderedPageBreak/>
        <w:t>İÇİNDEKİLER</w:t>
      </w:r>
    </w:p>
    <w:p w14:paraId="41DE4955" w14:textId="77966C63" w:rsidR="00FE4F6D" w:rsidRPr="00FE4F6D" w:rsidRDefault="004041D0">
      <w:pPr>
        <w:pStyle w:val="T1"/>
        <w:tabs>
          <w:tab w:val="right" w:leader="dot" w:pos="8777"/>
        </w:tabs>
        <w:rPr>
          <w:rFonts w:ascii="Times New Roman" w:eastAsiaTheme="minorEastAsia" w:hAnsi="Times New Roman" w:cs="Times New Roman"/>
          <w:b w:val="0"/>
          <w:bCs w:val="0"/>
          <w:noProof/>
          <w:kern w:val="2"/>
          <w:sz w:val="24"/>
          <w:szCs w:val="24"/>
          <w:lang w:eastAsia="tr-TR"/>
          <w14:ligatures w14:val="standardContextual"/>
        </w:rPr>
      </w:pPr>
      <w:r w:rsidRPr="00FE4F6D">
        <w:rPr>
          <w:rFonts w:ascii="Times New Roman" w:hAnsi="Times New Roman" w:cs="Times New Roman"/>
          <w:b w:val="0"/>
          <w:sz w:val="24"/>
          <w:szCs w:val="24"/>
        </w:rPr>
        <w:fldChar w:fldCharType="begin"/>
      </w:r>
      <w:r w:rsidRPr="00FE4F6D">
        <w:rPr>
          <w:rFonts w:ascii="Times New Roman" w:hAnsi="Times New Roman" w:cs="Times New Roman"/>
          <w:b w:val="0"/>
          <w:sz w:val="24"/>
          <w:szCs w:val="24"/>
        </w:rPr>
        <w:instrText xml:space="preserve"> TOC \h \z \t "1;1;2;2" </w:instrText>
      </w:r>
      <w:r w:rsidRPr="00FE4F6D">
        <w:rPr>
          <w:rFonts w:ascii="Times New Roman" w:hAnsi="Times New Roman" w:cs="Times New Roman"/>
          <w:b w:val="0"/>
          <w:sz w:val="24"/>
          <w:szCs w:val="24"/>
        </w:rPr>
        <w:fldChar w:fldCharType="separate"/>
      </w:r>
      <w:hyperlink w:anchor="_Toc188010149" w:history="1">
        <w:r w:rsidR="00FE4F6D" w:rsidRPr="00FE4F6D">
          <w:rPr>
            <w:rStyle w:val="Kpr"/>
            <w:rFonts w:ascii="Times New Roman" w:hAnsi="Times New Roman" w:cs="Times New Roman"/>
            <w:noProof/>
            <w:sz w:val="24"/>
            <w:szCs w:val="24"/>
          </w:rPr>
          <w:t>BİRİM / ÜST YÖNETİCİ SUNUŞU</w:t>
        </w:r>
        <w:r w:rsidR="00FE4F6D" w:rsidRPr="00FE4F6D">
          <w:rPr>
            <w:rFonts w:ascii="Times New Roman" w:hAnsi="Times New Roman" w:cs="Times New Roman"/>
            <w:noProof/>
            <w:webHidden/>
            <w:sz w:val="24"/>
            <w:szCs w:val="24"/>
          </w:rPr>
          <w:tab/>
        </w:r>
        <w:r w:rsidR="00FE4F6D" w:rsidRPr="00FE4F6D">
          <w:rPr>
            <w:rFonts w:ascii="Times New Roman" w:hAnsi="Times New Roman" w:cs="Times New Roman"/>
            <w:noProof/>
            <w:webHidden/>
            <w:sz w:val="24"/>
            <w:szCs w:val="24"/>
          </w:rPr>
          <w:fldChar w:fldCharType="begin"/>
        </w:r>
        <w:r w:rsidR="00FE4F6D" w:rsidRPr="00FE4F6D">
          <w:rPr>
            <w:rFonts w:ascii="Times New Roman" w:hAnsi="Times New Roman" w:cs="Times New Roman"/>
            <w:noProof/>
            <w:webHidden/>
            <w:sz w:val="24"/>
            <w:szCs w:val="24"/>
          </w:rPr>
          <w:instrText xml:space="preserve"> PAGEREF _Toc188010149 \h </w:instrText>
        </w:r>
        <w:r w:rsidR="00FE4F6D" w:rsidRPr="00FE4F6D">
          <w:rPr>
            <w:rFonts w:ascii="Times New Roman" w:hAnsi="Times New Roman" w:cs="Times New Roman"/>
            <w:noProof/>
            <w:webHidden/>
            <w:sz w:val="24"/>
            <w:szCs w:val="24"/>
          </w:rPr>
        </w:r>
        <w:r w:rsidR="00FE4F6D" w:rsidRPr="00FE4F6D">
          <w:rPr>
            <w:rFonts w:ascii="Times New Roman" w:hAnsi="Times New Roman" w:cs="Times New Roman"/>
            <w:noProof/>
            <w:webHidden/>
            <w:sz w:val="24"/>
            <w:szCs w:val="24"/>
          </w:rPr>
          <w:fldChar w:fldCharType="separate"/>
        </w:r>
        <w:r w:rsidR="00FE4F6D">
          <w:rPr>
            <w:rFonts w:ascii="Times New Roman" w:hAnsi="Times New Roman" w:cs="Times New Roman"/>
            <w:noProof/>
            <w:webHidden/>
            <w:sz w:val="24"/>
            <w:szCs w:val="24"/>
          </w:rPr>
          <w:t>1</w:t>
        </w:r>
        <w:r w:rsidR="00FE4F6D" w:rsidRPr="00FE4F6D">
          <w:rPr>
            <w:rFonts w:ascii="Times New Roman" w:hAnsi="Times New Roman" w:cs="Times New Roman"/>
            <w:noProof/>
            <w:webHidden/>
            <w:sz w:val="24"/>
            <w:szCs w:val="24"/>
          </w:rPr>
          <w:fldChar w:fldCharType="end"/>
        </w:r>
      </w:hyperlink>
    </w:p>
    <w:p w14:paraId="07B0246A" w14:textId="1D044AC9" w:rsidR="00FE4F6D" w:rsidRPr="00FE4F6D" w:rsidRDefault="00FE4F6D">
      <w:pPr>
        <w:pStyle w:val="T1"/>
        <w:tabs>
          <w:tab w:val="right" w:leader="dot" w:pos="8777"/>
        </w:tabs>
        <w:rPr>
          <w:rFonts w:ascii="Times New Roman" w:eastAsiaTheme="minorEastAsia" w:hAnsi="Times New Roman" w:cs="Times New Roman"/>
          <w:b w:val="0"/>
          <w:bCs w:val="0"/>
          <w:noProof/>
          <w:kern w:val="2"/>
          <w:sz w:val="24"/>
          <w:szCs w:val="24"/>
          <w:lang w:eastAsia="tr-TR"/>
          <w14:ligatures w14:val="standardContextual"/>
        </w:rPr>
      </w:pPr>
      <w:hyperlink w:anchor="_Toc188010150" w:history="1">
        <w:r w:rsidRPr="00FE4F6D">
          <w:rPr>
            <w:rStyle w:val="Kpr"/>
            <w:rFonts w:ascii="Times New Roman" w:hAnsi="Times New Roman" w:cs="Times New Roman"/>
            <w:noProof/>
            <w:sz w:val="24"/>
            <w:szCs w:val="24"/>
          </w:rPr>
          <w:t>1. GENEL BİLGİLER</w:t>
        </w:r>
        <w:r w:rsidRPr="00FE4F6D">
          <w:rPr>
            <w:rFonts w:ascii="Times New Roman" w:hAnsi="Times New Roman" w:cs="Times New Roman"/>
            <w:noProof/>
            <w:webHidden/>
            <w:sz w:val="24"/>
            <w:szCs w:val="24"/>
          </w:rPr>
          <w:tab/>
        </w:r>
        <w:r w:rsidRPr="00FE4F6D">
          <w:rPr>
            <w:rFonts w:ascii="Times New Roman" w:hAnsi="Times New Roman" w:cs="Times New Roman"/>
            <w:noProof/>
            <w:webHidden/>
            <w:sz w:val="24"/>
            <w:szCs w:val="24"/>
          </w:rPr>
          <w:fldChar w:fldCharType="begin"/>
        </w:r>
        <w:r w:rsidRPr="00FE4F6D">
          <w:rPr>
            <w:rFonts w:ascii="Times New Roman" w:hAnsi="Times New Roman" w:cs="Times New Roman"/>
            <w:noProof/>
            <w:webHidden/>
            <w:sz w:val="24"/>
            <w:szCs w:val="24"/>
          </w:rPr>
          <w:instrText xml:space="preserve"> PAGEREF _Toc188010150 \h </w:instrText>
        </w:r>
        <w:r w:rsidRPr="00FE4F6D">
          <w:rPr>
            <w:rFonts w:ascii="Times New Roman" w:hAnsi="Times New Roman" w:cs="Times New Roman"/>
            <w:noProof/>
            <w:webHidden/>
            <w:sz w:val="24"/>
            <w:szCs w:val="24"/>
          </w:rPr>
        </w:r>
        <w:r w:rsidRPr="00FE4F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FE4F6D">
          <w:rPr>
            <w:rFonts w:ascii="Times New Roman" w:hAnsi="Times New Roman" w:cs="Times New Roman"/>
            <w:noProof/>
            <w:webHidden/>
            <w:sz w:val="24"/>
            <w:szCs w:val="24"/>
          </w:rPr>
          <w:fldChar w:fldCharType="end"/>
        </w:r>
      </w:hyperlink>
    </w:p>
    <w:p w14:paraId="0B71A484" w14:textId="7DF9DC62" w:rsidR="00FE4F6D" w:rsidRPr="00FE4F6D" w:rsidRDefault="00FE4F6D">
      <w:pPr>
        <w:pStyle w:val="T2"/>
        <w:tabs>
          <w:tab w:val="right" w:leader="dot" w:pos="8777"/>
        </w:tabs>
        <w:rPr>
          <w:rFonts w:ascii="Times New Roman" w:eastAsiaTheme="minorEastAsia" w:hAnsi="Times New Roman" w:cs="Times New Roman"/>
          <w:i w:val="0"/>
          <w:iCs w:val="0"/>
          <w:noProof/>
          <w:kern w:val="2"/>
          <w:sz w:val="24"/>
          <w:szCs w:val="24"/>
          <w:lang w:eastAsia="tr-TR"/>
          <w14:ligatures w14:val="standardContextual"/>
        </w:rPr>
      </w:pPr>
      <w:hyperlink w:anchor="_Toc188010151" w:history="1">
        <w:r w:rsidRPr="00FE4F6D">
          <w:rPr>
            <w:rStyle w:val="Kpr"/>
            <w:rFonts w:ascii="Times New Roman" w:hAnsi="Times New Roman" w:cs="Times New Roman"/>
            <w:i w:val="0"/>
            <w:iCs w:val="0"/>
            <w:noProof/>
            <w:sz w:val="24"/>
            <w:szCs w:val="24"/>
          </w:rPr>
          <w:t>1.1. Tarihçe</w:t>
        </w:r>
        <w:r w:rsidRPr="00FE4F6D">
          <w:rPr>
            <w:rFonts w:ascii="Times New Roman" w:hAnsi="Times New Roman" w:cs="Times New Roman"/>
            <w:i w:val="0"/>
            <w:iCs w:val="0"/>
            <w:noProof/>
            <w:webHidden/>
            <w:sz w:val="24"/>
            <w:szCs w:val="24"/>
          </w:rPr>
          <w:tab/>
        </w:r>
        <w:r w:rsidRPr="00FE4F6D">
          <w:rPr>
            <w:rFonts w:ascii="Times New Roman" w:hAnsi="Times New Roman" w:cs="Times New Roman"/>
            <w:i w:val="0"/>
            <w:iCs w:val="0"/>
            <w:noProof/>
            <w:webHidden/>
            <w:sz w:val="24"/>
            <w:szCs w:val="24"/>
          </w:rPr>
          <w:fldChar w:fldCharType="begin"/>
        </w:r>
        <w:r w:rsidRPr="00FE4F6D">
          <w:rPr>
            <w:rFonts w:ascii="Times New Roman" w:hAnsi="Times New Roman" w:cs="Times New Roman"/>
            <w:i w:val="0"/>
            <w:iCs w:val="0"/>
            <w:noProof/>
            <w:webHidden/>
            <w:sz w:val="24"/>
            <w:szCs w:val="24"/>
          </w:rPr>
          <w:instrText xml:space="preserve"> PAGEREF _Toc188010151 \h </w:instrText>
        </w:r>
        <w:r w:rsidRPr="00FE4F6D">
          <w:rPr>
            <w:rFonts w:ascii="Times New Roman" w:hAnsi="Times New Roman" w:cs="Times New Roman"/>
            <w:i w:val="0"/>
            <w:iCs w:val="0"/>
            <w:noProof/>
            <w:webHidden/>
            <w:sz w:val="24"/>
            <w:szCs w:val="24"/>
          </w:rPr>
        </w:r>
        <w:r w:rsidRPr="00FE4F6D">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2</w:t>
        </w:r>
        <w:r w:rsidRPr="00FE4F6D">
          <w:rPr>
            <w:rFonts w:ascii="Times New Roman" w:hAnsi="Times New Roman" w:cs="Times New Roman"/>
            <w:i w:val="0"/>
            <w:iCs w:val="0"/>
            <w:noProof/>
            <w:webHidden/>
            <w:sz w:val="24"/>
            <w:szCs w:val="24"/>
          </w:rPr>
          <w:fldChar w:fldCharType="end"/>
        </w:r>
      </w:hyperlink>
    </w:p>
    <w:p w14:paraId="21C123A9" w14:textId="13B16C50" w:rsidR="00FE4F6D" w:rsidRPr="00FE4F6D" w:rsidRDefault="00FE4F6D">
      <w:pPr>
        <w:pStyle w:val="T2"/>
        <w:tabs>
          <w:tab w:val="right" w:leader="dot" w:pos="8777"/>
        </w:tabs>
        <w:rPr>
          <w:rFonts w:ascii="Times New Roman" w:eastAsiaTheme="minorEastAsia" w:hAnsi="Times New Roman" w:cs="Times New Roman"/>
          <w:i w:val="0"/>
          <w:iCs w:val="0"/>
          <w:noProof/>
          <w:kern w:val="2"/>
          <w:sz w:val="24"/>
          <w:szCs w:val="24"/>
          <w:lang w:eastAsia="tr-TR"/>
          <w14:ligatures w14:val="standardContextual"/>
        </w:rPr>
      </w:pPr>
      <w:hyperlink w:anchor="_Toc188010152" w:history="1">
        <w:r w:rsidRPr="00FE4F6D">
          <w:rPr>
            <w:rStyle w:val="Kpr"/>
            <w:rFonts w:ascii="Times New Roman" w:hAnsi="Times New Roman" w:cs="Times New Roman"/>
            <w:i w:val="0"/>
            <w:iCs w:val="0"/>
            <w:noProof/>
            <w:sz w:val="24"/>
            <w:szCs w:val="24"/>
          </w:rPr>
          <w:t>1.2. Merkezin Amacı</w:t>
        </w:r>
        <w:r w:rsidRPr="00FE4F6D">
          <w:rPr>
            <w:rFonts w:ascii="Times New Roman" w:hAnsi="Times New Roman" w:cs="Times New Roman"/>
            <w:i w:val="0"/>
            <w:iCs w:val="0"/>
            <w:noProof/>
            <w:webHidden/>
            <w:sz w:val="24"/>
            <w:szCs w:val="24"/>
          </w:rPr>
          <w:tab/>
        </w:r>
        <w:r w:rsidRPr="00FE4F6D">
          <w:rPr>
            <w:rFonts w:ascii="Times New Roman" w:hAnsi="Times New Roman" w:cs="Times New Roman"/>
            <w:i w:val="0"/>
            <w:iCs w:val="0"/>
            <w:noProof/>
            <w:webHidden/>
            <w:sz w:val="24"/>
            <w:szCs w:val="24"/>
          </w:rPr>
          <w:fldChar w:fldCharType="begin"/>
        </w:r>
        <w:r w:rsidRPr="00FE4F6D">
          <w:rPr>
            <w:rFonts w:ascii="Times New Roman" w:hAnsi="Times New Roman" w:cs="Times New Roman"/>
            <w:i w:val="0"/>
            <w:iCs w:val="0"/>
            <w:noProof/>
            <w:webHidden/>
            <w:sz w:val="24"/>
            <w:szCs w:val="24"/>
          </w:rPr>
          <w:instrText xml:space="preserve"> PAGEREF _Toc188010152 \h </w:instrText>
        </w:r>
        <w:r w:rsidRPr="00FE4F6D">
          <w:rPr>
            <w:rFonts w:ascii="Times New Roman" w:hAnsi="Times New Roman" w:cs="Times New Roman"/>
            <w:i w:val="0"/>
            <w:iCs w:val="0"/>
            <w:noProof/>
            <w:webHidden/>
            <w:sz w:val="24"/>
            <w:szCs w:val="24"/>
          </w:rPr>
        </w:r>
        <w:r w:rsidRPr="00FE4F6D">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2</w:t>
        </w:r>
        <w:r w:rsidRPr="00FE4F6D">
          <w:rPr>
            <w:rFonts w:ascii="Times New Roman" w:hAnsi="Times New Roman" w:cs="Times New Roman"/>
            <w:i w:val="0"/>
            <w:iCs w:val="0"/>
            <w:noProof/>
            <w:webHidden/>
            <w:sz w:val="24"/>
            <w:szCs w:val="24"/>
          </w:rPr>
          <w:fldChar w:fldCharType="end"/>
        </w:r>
      </w:hyperlink>
    </w:p>
    <w:p w14:paraId="0981DDB8" w14:textId="27DB126C" w:rsidR="00FE4F6D" w:rsidRPr="00FE4F6D" w:rsidRDefault="00FE4F6D">
      <w:pPr>
        <w:pStyle w:val="T2"/>
        <w:tabs>
          <w:tab w:val="right" w:leader="dot" w:pos="8777"/>
        </w:tabs>
        <w:rPr>
          <w:rFonts w:ascii="Times New Roman" w:eastAsiaTheme="minorEastAsia" w:hAnsi="Times New Roman" w:cs="Times New Roman"/>
          <w:i w:val="0"/>
          <w:iCs w:val="0"/>
          <w:noProof/>
          <w:kern w:val="2"/>
          <w:sz w:val="24"/>
          <w:szCs w:val="24"/>
          <w:lang w:eastAsia="tr-TR"/>
          <w14:ligatures w14:val="standardContextual"/>
        </w:rPr>
      </w:pPr>
      <w:hyperlink w:anchor="_Toc188010153" w:history="1">
        <w:r w:rsidRPr="00FE4F6D">
          <w:rPr>
            <w:rStyle w:val="Kpr"/>
            <w:rFonts w:ascii="Times New Roman" w:hAnsi="Times New Roman" w:cs="Times New Roman"/>
            <w:i w:val="0"/>
            <w:iCs w:val="0"/>
            <w:noProof/>
            <w:sz w:val="24"/>
            <w:szCs w:val="24"/>
          </w:rPr>
          <w:t>1.3. Faaliyet Alanları</w:t>
        </w:r>
        <w:r w:rsidRPr="00FE4F6D">
          <w:rPr>
            <w:rFonts w:ascii="Times New Roman" w:hAnsi="Times New Roman" w:cs="Times New Roman"/>
            <w:i w:val="0"/>
            <w:iCs w:val="0"/>
            <w:noProof/>
            <w:webHidden/>
            <w:sz w:val="24"/>
            <w:szCs w:val="24"/>
          </w:rPr>
          <w:tab/>
        </w:r>
        <w:r w:rsidRPr="00FE4F6D">
          <w:rPr>
            <w:rFonts w:ascii="Times New Roman" w:hAnsi="Times New Roman" w:cs="Times New Roman"/>
            <w:i w:val="0"/>
            <w:iCs w:val="0"/>
            <w:noProof/>
            <w:webHidden/>
            <w:sz w:val="24"/>
            <w:szCs w:val="24"/>
          </w:rPr>
          <w:fldChar w:fldCharType="begin"/>
        </w:r>
        <w:r w:rsidRPr="00FE4F6D">
          <w:rPr>
            <w:rFonts w:ascii="Times New Roman" w:hAnsi="Times New Roman" w:cs="Times New Roman"/>
            <w:i w:val="0"/>
            <w:iCs w:val="0"/>
            <w:noProof/>
            <w:webHidden/>
            <w:sz w:val="24"/>
            <w:szCs w:val="24"/>
          </w:rPr>
          <w:instrText xml:space="preserve"> PAGEREF _Toc188010153 \h </w:instrText>
        </w:r>
        <w:r w:rsidRPr="00FE4F6D">
          <w:rPr>
            <w:rFonts w:ascii="Times New Roman" w:hAnsi="Times New Roman" w:cs="Times New Roman"/>
            <w:i w:val="0"/>
            <w:iCs w:val="0"/>
            <w:noProof/>
            <w:webHidden/>
            <w:sz w:val="24"/>
            <w:szCs w:val="24"/>
          </w:rPr>
        </w:r>
        <w:r w:rsidRPr="00FE4F6D">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2</w:t>
        </w:r>
        <w:r w:rsidRPr="00FE4F6D">
          <w:rPr>
            <w:rFonts w:ascii="Times New Roman" w:hAnsi="Times New Roman" w:cs="Times New Roman"/>
            <w:i w:val="0"/>
            <w:iCs w:val="0"/>
            <w:noProof/>
            <w:webHidden/>
            <w:sz w:val="24"/>
            <w:szCs w:val="24"/>
          </w:rPr>
          <w:fldChar w:fldCharType="end"/>
        </w:r>
      </w:hyperlink>
    </w:p>
    <w:p w14:paraId="56238EB8" w14:textId="3703EB2E" w:rsidR="00FE4F6D" w:rsidRPr="00FE4F6D" w:rsidRDefault="00FE4F6D">
      <w:pPr>
        <w:pStyle w:val="T1"/>
        <w:tabs>
          <w:tab w:val="right" w:leader="dot" w:pos="8777"/>
        </w:tabs>
        <w:rPr>
          <w:rFonts w:ascii="Times New Roman" w:eastAsiaTheme="minorEastAsia" w:hAnsi="Times New Roman" w:cs="Times New Roman"/>
          <w:b w:val="0"/>
          <w:bCs w:val="0"/>
          <w:noProof/>
          <w:kern w:val="2"/>
          <w:sz w:val="24"/>
          <w:szCs w:val="24"/>
          <w:lang w:eastAsia="tr-TR"/>
          <w14:ligatures w14:val="standardContextual"/>
        </w:rPr>
      </w:pPr>
      <w:hyperlink w:anchor="_Toc188010154" w:history="1">
        <w:r w:rsidRPr="00FE4F6D">
          <w:rPr>
            <w:rStyle w:val="Kpr"/>
            <w:rFonts w:ascii="Times New Roman" w:hAnsi="Times New Roman" w:cs="Times New Roman"/>
            <w:noProof/>
            <w:sz w:val="24"/>
            <w:szCs w:val="24"/>
          </w:rPr>
          <w:t>2. MİSYON  VE VİZYONUMUZ</w:t>
        </w:r>
        <w:r w:rsidRPr="00FE4F6D">
          <w:rPr>
            <w:rFonts w:ascii="Times New Roman" w:hAnsi="Times New Roman" w:cs="Times New Roman"/>
            <w:noProof/>
            <w:webHidden/>
            <w:sz w:val="24"/>
            <w:szCs w:val="24"/>
          </w:rPr>
          <w:tab/>
        </w:r>
        <w:r w:rsidRPr="00FE4F6D">
          <w:rPr>
            <w:rFonts w:ascii="Times New Roman" w:hAnsi="Times New Roman" w:cs="Times New Roman"/>
            <w:noProof/>
            <w:webHidden/>
            <w:sz w:val="24"/>
            <w:szCs w:val="24"/>
          </w:rPr>
          <w:fldChar w:fldCharType="begin"/>
        </w:r>
        <w:r w:rsidRPr="00FE4F6D">
          <w:rPr>
            <w:rFonts w:ascii="Times New Roman" w:hAnsi="Times New Roman" w:cs="Times New Roman"/>
            <w:noProof/>
            <w:webHidden/>
            <w:sz w:val="24"/>
            <w:szCs w:val="24"/>
          </w:rPr>
          <w:instrText xml:space="preserve"> PAGEREF _Toc188010154 \h </w:instrText>
        </w:r>
        <w:r w:rsidRPr="00FE4F6D">
          <w:rPr>
            <w:rFonts w:ascii="Times New Roman" w:hAnsi="Times New Roman" w:cs="Times New Roman"/>
            <w:noProof/>
            <w:webHidden/>
            <w:sz w:val="24"/>
            <w:szCs w:val="24"/>
          </w:rPr>
        </w:r>
        <w:r w:rsidRPr="00FE4F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Pr="00FE4F6D">
          <w:rPr>
            <w:rFonts w:ascii="Times New Roman" w:hAnsi="Times New Roman" w:cs="Times New Roman"/>
            <w:noProof/>
            <w:webHidden/>
            <w:sz w:val="24"/>
            <w:szCs w:val="24"/>
          </w:rPr>
          <w:fldChar w:fldCharType="end"/>
        </w:r>
      </w:hyperlink>
    </w:p>
    <w:p w14:paraId="2D270F7F" w14:textId="4C8FEAD3" w:rsidR="00FE4F6D" w:rsidRPr="00FE4F6D" w:rsidRDefault="00FE4F6D">
      <w:pPr>
        <w:pStyle w:val="T2"/>
        <w:tabs>
          <w:tab w:val="right" w:leader="dot" w:pos="8777"/>
        </w:tabs>
        <w:rPr>
          <w:rFonts w:ascii="Times New Roman" w:eastAsiaTheme="minorEastAsia" w:hAnsi="Times New Roman" w:cs="Times New Roman"/>
          <w:i w:val="0"/>
          <w:iCs w:val="0"/>
          <w:noProof/>
          <w:kern w:val="2"/>
          <w:sz w:val="24"/>
          <w:szCs w:val="24"/>
          <w:lang w:eastAsia="tr-TR"/>
          <w14:ligatures w14:val="standardContextual"/>
        </w:rPr>
      </w:pPr>
      <w:hyperlink w:anchor="_Toc188010155" w:history="1">
        <w:r w:rsidRPr="00FE4F6D">
          <w:rPr>
            <w:rStyle w:val="Kpr"/>
            <w:rFonts w:ascii="Times New Roman" w:hAnsi="Times New Roman" w:cs="Times New Roman"/>
            <w:i w:val="0"/>
            <w:iCs w:val="0"/>
            <w:noProof/>
            <w:sz w:val="24"/>
            <w:szCs w:val="24"/>
          </w:rPr>
          <w:t>2.1. Misyonumuz</w:t>
        </w:r>
        <w:r w:rsidRPr="00FE4F6D">
          <w:rPr>
            <w:rFonts w:ascii="Times New Roman" w:hAnsi="Times New Roman" w:cs="Times New Roman"/>
            <w:i w:val="0"/>
            <w:iCs w:val="0"/>
            <w:noProof/>
            <w:webHidden/>
            <w:sz w:val="24"/>
            <w:szCs w:val="24"/>
          </w:rPr>
          <w:tab/>
        </w:r>
        <w:r w:rsidRPr="00FE4F6D">
          <w:rPr>
            <w:rFonts w:ascii="Times New Roman" w:hAnsi="Times New Roman" w:cs="Times New Roman"/>
            <w:i w:val="0"/>
            <w:iCs w:val="0"/>
            <w:noProof/>
            <w:webHidden/>
            <w:sz w:val="24"/>
            <w:szCs w:val="24"/>
          </w:rPr>
          <w:fldChar w:fldCharType="begin"/>
        </w:r>
        <w:r w:rsidRPr="00FE4F6D">
          <w:rPr>
            <w:rFonts w:ascii="Times New Roman" w:hAnsi="Times New Roman" w:cs="Times New Roman"/>
            <w:i w:val="0"/>
            <w:iCs w:val="0"/>
            <w:noProof/>
            <w:webHidden/>
            <w:sz w:val="24"/>
            <w:szCs w:val="24"/>
          </w:rPr>
          <w:instrText xml:space="preserve"> PAGEREF _Toc188010155 \h </w:instrText>
        </w:r>
        <w:r w:rsidRPr="00FE4F6D">
          <w:rPr>
            <w:rFonts w:ascii="Times New Roman" w:hAnsi="Times New Roman" w:cs="Times New Roman"/>
            <w:i w:val="0"/>
            <w:iCs w:val="0"/>
            <w:noProof/>
            <w:webHidden/>
            <w:sz w:val="24"/>
            <w:szCs w:val="24"/>
          </w:rPr>
        </w:r>
        <w:r w:rsidRPr="00FE4F6D">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4</w:t>
        </w:r>
        <w:r w:rsidRPr="00FE4F6D">
          <w:rPr>
            <w:rFonts w:ascii="Times New Roman" w:hAnsi="Times New Roman" w:cs="Times New Roman"/>
            <w:i w:val="0"/>
            <w:iCs w:val="0"/>
            <w:noProof/>
            <w:webHidden/>
            <w:sz w:val="24"/>
            <w:szCs w:val="24"/>
          </w:rPr>
          <w:fldChar w:fldCharType="end"/>
        </w:r>
      </w:hyperlink>
    </w:p>
    <w:p w14:paraId="4E8A4F21" w14:textId="05BE5220" w:rsidR="00FE4F6D" w:rsidRPr="00FE4F6D" w:rsidRDefault="00FE4F6D">
      <w:pPr>
        <w:pStyle w:val="T2"/>
        <w:tabs>
          <w:tab w:val="right" w:leader="dot" w:pos="8777"/>
        </w:tabs>
        <w:rPr>
          <w:rFonts w:ascii="Times New Roman" w:eastAsiaTheme="minorEastAsia" w:hAnsi="Times New Roman" w:cs="Times New Roman"/>
          <w:i w:val="0"/>
          <w:iCs w:val="0"/>
          <w:noProof/>
          <w:kern w:val="2"/>
          <w:sz w:val="24"/>
          <w:szCs w:val="24"/>
          <w:lang w:eastAsia="tr-TR"/>
          <w14:ligatures w14:val="standardContextual"/>
        </w:rPr>
      </w:pPr>
      <w:hyperlink w:anchor="_Toc188010156" w:history="1">
        <w:r w:rsidRPr="00FE4F6D">
          <w:rPr>
            <w:rStyle w:val="Kpr"/>
            <w:rFonts w:ascii="Times New Roman" w:hAnsi="Times New Roman" w:cs="Times New Roman"/>
            <w:i w:val="0"/>
            <w:iCs w:val="0"/>
            <w:noProof/>
            <w:sz w:val="24"/>
            <w:szCs w:val="24"/>
          </w:rPr>
          <w:t>2.2. Vizyonumuz</w:t>
        </w:r>
        <w:r w:rsidRPr="00FE4F6D">
          <w:rPr>
            <w:rFonts w:ascii="Times New Roman" w:hAnsi="Times New Roman" w:cs="Times New Roman"/>
            <w:i w:val="0"/>
            <w:iCs w:val="0"/>
            <w:noProof/>
            <w:webHidden/>
            <w:sz w:val="24"/>
            <w:szCs w:val="24"/>
          </w:rPr>
          <w:tab/>
        </w:r>
        <w:r w:rsidRPr="00FE4F6D">
          <w:rPr>
            <w:rFonts w:ascii="Times New Roman" w:hAnsi="Times New Roman" w:cs="Times New Roman"/>
            <w:i w:val="0"/>
            <w:iCs w:val="0"/>
            <w:noProof/>
            <w:webHidden/>
            <w:sz w:val="24"/>
            <w:szCs w:val="24"/>
          </w:rPr>
          <w:fldChar w:fldCharType="begin"/>
        </w:r>
        <w:r w:rsidRPr="00FE4F6D">
          <w:rPr>
            <w:rFonts w:ascii="Times New Roman" w:hAnsi="Times New Roman" w:cs="Times New Roman"/>
            <w:i w:val="0"/>
            <w:iCs w:val="0"/>
            <w:noProof/>
            <w:webHidden/>
            <w:sz w:val="24"/>
            <w:szCs w:val="24"/>
          </w:rPr>
          <w:instrText xml:space="preserve"> PAGEREF _Toc188010156 \h </w:instrText>
        </w:r>
        <w:r w:rsidRPr="00FE4F6D">
          <w:rPr>
            <w:rFonts w:ascii="Times New Roman" w:hAnsi="Times New Roman" w:cs="Times New Roman"/>
            <w:i w:val="0"/>
            <w:iCs w:val="0"/>
            <w:noProof/>
            <w:webHidden/>
            <w:sz w:val="24"/>
            <w:szCs w:val="24"/>
          </w:rPr>
        </w:r>
        <w:r w:rsidRPr="00FE4F6D">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4</w:t>
        </w:r>
        <w:r w:rsidRPr="00FE4F6D">
          <w:rPr>
            <w:rFonts w:ascii="Times New Roman" w:hAnsi="Times New Roman" w:cs="Times New Roman"/>
            <w:i w:val="0"/>
            <w:iCs w:val="0"/>
            <w:noProof/>
            <w:webHidden/>
            <w:sz w:val="24"/>
            <w:szCs w:val="24"/>
          </w:rPr>
          <w:fldChar w:fldCharType="end"/>
        </w:r>
      </w:hyperlink>
    </w:p>
    <w:p w14:paraId="2B0A9695" w14:textId="39755C31" w:rsidR="00FE4F6D" w:rsidRPr="00FE4F6D" w:rsidRDefault="00FE4F6D">
      <w:pPr>
        <w:pStyle w:val="T1"/>
        <w:tabs>
          <w:tab w:val="right" w:leader="dot" w:pos="8777"/>
        </w:tabs>
        <w:rPr>
          <w:rFonts w:ascii="Times New Roman" w:eastAsiaTheme="minorEastAsia" w:hAnsi="Times New Roman" w:cs="Times New Roman"/>
          <w:b w:val="0"/>
          <w:bCs w:val="0"/>
          <w:noProof/>
          <w:kern w:val="2"/>
          <w:sz w:val="24"/>
          <w:szCs w:val="24"/>
          <w:lang w:eastAsia="tr-TR"/>
          <w14:ligatures w14:val="standardContextual"/>
        </w:rPr>
      </w:pPr>
      <w:hyperlink w:anchor="_Toc188010157" w:history="1">
        <w:r w:rsidRPr="00FE4F6D">
          <w:rPr>
            <w:rStyle w:val="Kpr"/>
            <w:rFonts w:ascii="Times New Roman" w:hAnsi="Times New Roman" w:cs="Times New Roman"/>
            <w:noProof/>
            <w:sz w:val="24"/>
            <w:szCs w:val="24"/>
          </w:rPr>
          <w:t>3. YETKİ, GÖREV, SORUMLULUKLAR</w:t>
        </w:r>
        <w:r w:rsidRPr="00FE4F6D">
          <w:rPr>
            <w:rFonts w:ascii="Times New Roman" w:hAnsi="Times New Roman" w:cs="Times New Roman"/>
            <w:noProof/>
            <w:webHidden/>
            <w:sz w:val="24"/>
            <w:szCs w:val="24"/>
          </w:rPr>
          <w:tab/>
        </w:r>
        <w:r w:rsidRPr="00FE4F6D">
          <w:rPr>
            <w:rFonts w:ascii="Times New Roman" w:hAnsi="Times New Roman" w:cs="Times New Roman"/>
            <w:noProof/>
            <w:webHidden/>
            <w:sz w:val="24"/>
            <w:szCs w:val="24"/>
          </w:rPr>
          <w:fldChar w:fldCharType="begin"/>
        </w:r>
        <w:r w:rsidRPr="00FE4F6D">
          <w:rPr>
            <w:rFonts w:ascii="Times New Roman" w:hAnsi="Times New Roman" w:cs="Times New Roman"/>
            <w:noProof/>
            <w:webHidden/>
            <w:sz w:val="24"/>
            <w:szCs w:val="24"/>
          </w:rPr>
          <w:instrText xml:space="preserve"> PAGEREF _Toc188010157 \h </w:instrText>
        </w:r>
        <w:r w:rsidRPr="00FE4F6D">
          <w:rPr>
            <w:rFonts w:ascii="Times New Roman" w:hAnsi="Times New Roman" w:cs="Times New Roman"/>
            <w:noProof/>
            <w:webHidden/>
            <w:sz w:val="24"/>
            <w:szCs w:val="24"/>
          </w:rPr>
        </w:r>
        <w:r w:rsidRPr="00FE4F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Pr="00FE4F6D">
          <w:rPr>
            <w:rFonts w:ascii="Times New Roman" w:hAnsi="Times New Roman" w:cs="Times New Roman"/>
            <w:noProof/>
            <w:webHidden/>
            <w:sz w:val="24"/>
            <w:szCs w:val="24"/>
          </w:rPr>
          <w:fldChar w:fldCharType="end"/>
        </w:r>
      </w:hyperlink>
    </w:p>
    <w:p w14:paraId="503F93B1" w14:textId="54B60690" w:rsidR="00FE4F6D" w:rsidRPr="00FE4F6D" w:rsidRDefault="00FE4F6D">
      <w:pPr>
        <w:pStyle w:val="T2"/>
        <w:tabs>
          <w:tab w:val="right" w:leader="dot" w:pos="8777"/>
        </w:tabs>
        <w:rPr>
          <w:rFonts w:ascii="Times New Roman" w:eastAsiaTheme="minorEastAsia" w:hAnsi="Times New Roman" w:cs="Times New Roman"/>
          <w:i w:val="0"/>
          <w:iCs w:val="0"/>
          <w:noProof/>
          <w:kern w:val="2"/>
          <w:sz w:val="24"/>
          <w:szCs w:val="24"/>
          <w:lang w:eastAsia="tr-TR"/>
          <w14:ligatures w14:val="standardContextual"/>
        </w:rPr>
      </w:pPr>
      <w:hyperlink w:anchor="_Toc188010158" w:history="1">
        <w:r w:rsidRPr="00FE4F6D">
          <w:rPr>
            <w:rStyle w:val="Kpr"/>
            <w:rFonts w:ascii="Times New Roman" w:hAnsi="Times New Roman" w:cs="Times New Roman"/>
            <w:i w:val="0"/>
            <w:iCs w:val="0"/>
            <w:noProof/>
            <w:sz w:val="24"/>
            <w:szCs w:val="24"/>
          </w:rPr>
          <w:t>3.1. Müdür</w:t>
        </w:r>
        <w:r w:rsidRPr="00FE4F6D">
          <w:rPr>
            <w:rFonts w:ascii="Times New Roman" w:hAnsi="Times New Roman" w:cs="Times New Roman"/>
            <w:i w:val="0"/>
            <w:iCs w:val="0"/>
            <w:noProof/>
            <w:webHidden/>
            <w:sz w:val="24"/>
            <w:szCs w:val="24"/>
          </w:rPr>
          <w:tab/>
        </w:r>
        <w:r w:rsidRPr="00FE4F6D">
          <w:rPr>
            <w:rFonts w:ascii="Times New Roman" w:hAnsi="Times New Roman" w:cs="Times New Roman"/>
            <w:i w:val="0"/>
            <w:iCs w:val="0"/>
            <w:noProof/>
            <w:webHidden/>
            <w:sz w:val="24"/>
            <w:szCs w:val="24"/>
          </w:rPr>
          <w:fldChar w:fldCharType="begin"/>
        </w:r>
        <w:r w:rsidRPr="00FE4F6D">
          <w:rPr>
            <w:rFonts w:ascii="Times New Roman" w:hAnsi="Times New Roman" w:cs="Times New Roman"/>
            <w:i w:val="0"/>
            <w:iCs w:val="0"/>
            <w:noProof/>
            <w:webHidden/>
            <w:sz w:val="24"/>
            <w:szCs w:val="24"/>
          </w:rPr>
          <w:instrText xml:space="preserve"> PAGEREF _Toc188010158 \h </w:instrText>
        </w:r>
        <w:r w:rsidRPr="00FE4F6D">
          <w:rPr>
            <w:rFonts w:ascii="Times New Roman" w:hAnsi="Times New Roman" w:cs="Times New Roman"/>
            <w:i w:val="0"/>
            <w:iCs w:val="0"/>
            <w:noProof/>
            <w:webHidden/>
            <w:sz w:val="24"/>
            <w:szCs w:val="24"/>
          </w:rPr>
        </w:r>
        <w:r w:rsidRPr="00FE4F6D">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4</w:t>
        </w:r>
        <w:r w:rsidRPr="00FE4F6D">
          <w:rPr>
            <w:rFonts w:ascii="Times New Roman" w:hAnsi="Times New Roman" w:cs="Times New Roman"/>
            <w:i w:val="0"/>
            <w:iCs w:val="0"/>
            <w:noProof/>
            <w:webHidden/>
            <w:sz w:val="24"/>
            <w:szCs w:val="24"/>
          </w:rPr>
          <w:fldChar w:fldCharType="end"/>
        </w:r>
      </w:hyperlink>
    </w:p>
    <w:p w14:paraId="3211C4AB" w14:textId="734F89AE" w:rsidR="00FE4F6D" w:rsidRPr="00FE4F6D" w:rsidRDefault="00FE4F6D">
      <w:pPr>
        <w:pStyle w:val="T2"/>
        <w:tabs>
          <w:tab w:val="right" w:leader="dot" w:pos="8777"/>
        </w:tabs>
        <w:rPr>
          <w:rFonts w:ascii="Times New Roman" w:eastAsiaTheme="minorEastAsia" w:hAnsi="Times New Roman" w:cs="Times New Roman"/>
          <w:i w:val="0"/>
          <w:iCs w:val="0"/>
          <w:noProof/>
          <w:kern w:val="2"/>
          <w:sz w:val="24"/>
          <w:szCs w:val="24"/>
          <w:lang w:eastAsia="tr-TR"/>
          <w14:ligatures w14:val="standardContextual"/>
        </w:rPr>
      </w:pPr>
      <w:hyperlink w:anchor="_Toc188010159" w:history="1">
        <w:r w:rsidRPr="00FE4F6D">
          <w:rPr>
            <w:rStyle w:val="Kpr"/>
            <w:rFonts w:ascii="Times New Roman" w:hAnsi="Times New Roman" w:cs="Times New Roman"/>
            <w:i w:val="0"/>
            <w:iCs w:val="0"/>
            <w:noProof/>
            <w:sz w:val="24"/>
            <w:szCs w:val="24"/>
          </w:rPr>
          <w:t>3.2. Müdür Yardımcısı</w:t>
        </w:r>
        <w:r w:rsidRPr="00FE4F6D">
          <w:rPr>
            <w:rFonts w:ascii="Times New Roman" w:hAnsi="Times New Roman" w:cs="Times New Roman"/>
            <w:i w:val="0"/>
            <w:iCs w:val="0"/>
            <w:noProof/>
            <w:webHidden/>
            <w:sz w:val="24"/>
            <w:szCs w:val="24"/>
          </w:rPr>
          <w:tab/>
        </w:r>
        <w:r w:rsidRPr="00FE4F6D">
          <w:rPr>
            <w:rFonts w:ascii="Times New Roman" w:hAnsi="Times New Roman" w:cs="Times New Roman"/>
            <w:i w:val="0"/>
            <w:iCs w:val="0"/>
            <w:noProof/>
            <w:webHidden/>
            <w:sz w:val="24"/>
            <w:szCs w:val="24"/>
          </w:rPr>
          <w:fldChar w:fldCharType="begin"/>
        </w:r>
        <w:r w:rsidRPr="00FE4F6D">
          <w:rPr>
            <w:rFonts w:ascii="Times New Roman" w:hAnsi="Times New Roman" w:cs="Times New Roman"/>
            <w:i w:val="0"/>
            <w:iCs w:val="0"/>
            <w:noProof/>
            <w:webHidden/>
            <w:sz w:val="24"/>
            <w:szCs w:val="24"/>
          </w:rPr>
          <w:instrText xml:space="preserve"> PAGEREF _Toc188010159 \h </w:instrText>
        </w:r>
        <w:r w:rsidRPr="00FE4F6D">
          <w:rPr>
            <w:rFonts w:ascii="Times New Roman" w:hAnsi="Times New Roman" w:cs="Times New Roman"/>
            <w:i w:val="0"/>
            <w:iCs w:val="0"/>
            <w:noProof/>
            <w:webHidden/>
            <w:sz w:val="24"/>
            <w:szCs w:val="24"/>
          </w:rPr>
        </w:r>
        <w:r w:rsidRPr="00FE4F6D">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5</w:t>
        </w:r>
        <w:r w:rsidRPr="00FE4F6D">
          <w:rPr>
            <w:rFonts w:ascii="Times New Roman" w:hAnsi="Times New Roman" w:cs="Times New Roman"/>
            <w:i w:val="0"/>
            <w:iCs w:val="0"/>
            <w:noProof/>
            <w:webHidden/>
            <w:sz w:val="24"/>
            <w:szCs w:val="24"/>
          </w:rPr>
          <w:fldChar w:fldCharType="end"/>
        </w:r>
      </w:hyperlink>
    </w:p>
    <w:p w14:paraId="6EB2A604" w14:textId="3D17337F" w:rsidR="00FE4F6D" w:rsidRPr="00FE4F6D" w:rsidRDefault="00FE4F6D">
      <w:pPr>
        <w:pStyle w:val="T2"/>
        <w:tabs>
          <w:tab w:val="right" w:leader="dot" w:pos="8777"/>
        </w:tabs>
        <w:rPr>
          <w:rFonts w:ascii="Times New Roman" w:eastAsiaTheme="minorEastAsia" w:hAnsi="Times New Roman" w:cs="Times New Roman"/>
          <w:i w:val="0"/>
          <w:iCs w:val="0"/>
          <w:noProof/>
          <w:kern w:val="2"/>
          <w:sz w:val="24"/>
          <w:szCs w:val="24"/>
          <w:lang w:eastAsia="tr-TR"/>
          <w14:ligatures w14:val="standardContextual"/>
        </w:rPr>
      </w:pPr>
      <w:hyperlink w:anchor="_Toc188010160" w:history="1">
        <w:r w:rsidRPr="00FE4F6D">
          <w:rPr>
            <w:rStyle w:val="Kpr"/>
            <w:rFonts w:ascii="Times New Roman" w:hAnsi="Times New Roman" w:cs="Times New Roman"/>
            <w:i w:val="0"/>
            <w:iCs w:val="0"/>
            <w:noProof/>
            <w:sz w:val="24"/>
            <w:szCs w:val="24"/>
          </w:rPr>
          <w:t>3.3. Yönetim Kurulu</w:t>
        </w:r>
        <w:r w:rsidRPr="00FE4F6D">
          <w:rPr>
            <w:rFonts w:ascii="Times New Roman" w:hAnsi="Times New Roman" w:cs="Times New Roman"/>
            <w:i w:val="0"/>
            <w:iCs w:val="0"/>
            <w:noProof/>
            <w:webHidden/>
            <w:sz w:val="24"/>
            <w:szCs w:val="24"/>
          </w:rPr>
          <w:tab/>
        </w:r>
        <w:r w:rsidRPr="00FE4F6D">
          <w:rPr>
            <w:rFonts w:ascii="Times New Roman" w:hAnsi="Times New Roman" w:cs="Times New Roman"/>
            <w:i w:val="0"/>
            <w:iCs w:val="0"/>
            <w:noProof/>
            <w:webHidden/>
            <w:sz w:val="24"/>
            <w:szCs w:val="24"/>
          </w:rPr>
          <w:fldChar w:fldCharType="begin"/>
        </w:r>
        <w:r w:rsidRPr="00FE4F6D">
          <w:rPr>
            <w:rFonts w:ascii="Times New Roman" w:hAnsi="Times New Roman" w:cs="Times New Roman"/>
            <w:i w:val="0"/>
            <w:iCs w:val="0"/>
            <w:noProof/>
            <w:webHidden/>
            <w:sz w:val="24"/>
            <w:szCs w:val="24"/>
          </w:rPr>
          <w:instrText xml:space="preserve"> PAGEREF _Toc188010160 \h </w:instrText>
        </w:r>
        <w:r w:rsidRPr="00FE4F6D">
          <w:rPr>
            <w:rFonts w:ascii="Times New Roman" w:hAnsi="Times New Roman" w:cs="Times New Roman"/>
            <w:i w:val="0"/>
            <w:iCs w:val="0"/>
            <w:noProof/>
            <w:webHidden/>
            <w:sz w:val="24"/>
            <w:szCs w:val="24"/>
          </w:rPr>
        </w:r>
        <w:r w:rsidRPr="00FE4F6D">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5</w:t>
        </w:r>
        <w:r w:rsidRPr="00FE4F6D">
          <w:rPr>
            <w:rFonts w:ascii="Times New Roman" w:hAnsi="Times New Roman" w:cs="Times New Roman"/>
            <w:i w:val="0"/>
            <w:iCs w:val="0"/>
            <w:noProof/>
            <w:webHidden/>
            <w:sz w:val="24"/>
            <w:szCs w:val="24"/>
          </w:rPr>
          <w:fldChar w:fldCharType="end"/>
        </w:r>
      </w:hyperlink>
    </w:p>
    <w:p w14:paraId="5697D5BF" w14:textId="571C2435" w:rsidR="00FE4F6D" w:rsidRPr="00FE4F6D" w:rsidRDefault="00FE4F6D">
      <w:pPr>
        <w:pStyle w:val="T2"/>
        <w:tabs>
          <w:tab w:val="right" w:leader="dot" w:pos="8777"/>
        </w:tabs>
        <w:rPr>
          <w:rFonts w:ascii="Times New Roman" w:eastAsiaTheme="minorEastAsia" w:hAnsi="Times New Roman" w:cs="Times New Roman"/>
          <w:i w:val="0"/>
          <w:iCs w:val="0"/>
          <w:noProof/>
          <w:kern w:val="2"/>
          <w:sz w:val="24"/>
          <w:szCs w:val="24"/>
          <w:lang w:eastAsia="tr-TR"/>
          <w14:ligatures w14:val="standardContextual"/>
        </w:rPr>
      </w:pPr>
      <w:hyperlink w:anchor="_Toc188010161" w:history="1">
        <w:r w:rsidRPr="00FE4F6D">
          <w:rPr>
            <w:rStyle w:val="Kpr"/>
            <w:rFonts w:ascii="Times New Roman" w:hAnsi="Times New Roman" w:cs="Times New Roman"/>
            <w:i w:val="0"/>
            <w:iCs w:val="0"/>
            <w:noProof/>
            <w:sz w:val="24"/>
            <w:szCs w:val="24"/>
          </w:rPr>
          <w:t>3.4. Kalite Komisyonu</w:t>
        </w:r>
        <w:r w:rsidRPr="00FE4F6D">
          <w:rPr>
            <w:rFonts w:ascii="Times New Roman" w:hAnsi="Times New Roman" w:cs="Times New Roman"/>
            <w:i w:val="0"/>
            <w:iCs w:val="0"/>
            <w:noProof/>
            <w:webHidden/>
            <w:sz w:val="24"/>
            <w:szCs w:val="24"/>
          </w:rPr>
          <w:tab/>
        </w:r>
        <w:r w:rsidRPr="00FE4F6D">
          <w:rPr>
            <w:rFonts w:ascii="Times New Roman" w:hAnsi="Times New Roman" w:cs="Times New Roman"/>
            <w:i w:val="0"/>
            <w:iCs w:val="0"/>
            <w:noProof/>
            <w:webHidden/>
            <w:sz w:val="24"/>
            <w:szCs w:val="24"/>
          </w:rPr>
          <w:fldChar w:fldCharType="begin"/>
        </w:r>
        <w:r w:rsidRPr="00FE4F6D">
          <w:rPr>
            <w:rFonts w:ascii="Times New Roman" w:hAnsi="Times New Roman" w:cs="Times New Roman"/>
            <w:i w:val="0"/>
            <w:iCs w:val="0"/>
            <w:noProof/>
            <w:webHidden/>
            <w:sz w:val="24"/>
            <w:szCs w:val="24"/>
          </w:rPr>
          <w:instrText xml:space="preserve"> PAGEREF _Toc188010161 \h </w:instrText>
        </w:r>
        <w:r w:rsidRPr="00FE4F6D">
          <w:rPr>
            <w:rFonts w:ascii="Times New Roman" w:hAnsi="Times New Roman" w:cs="Times New Roman"/>
            <w:i w:val="0"/>
            <w:iCs w:val="0"/>
            <w:noProof/>
            <w:webHidden/>
            <w:sz w:val="24"/>
            <w:szCs w:val="24"/>
          </w:rPr>
        </w:r>
        <w:r w:rsidRPr="00FE4F6D">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6</w:t>
        </w:r>
        <w:r w:rsidRPr="00FE4F6D">
          <w:rPr>
            <w:rFonts w:ascii="Times New Roman" w:hAnsi="Times New Roman" w:cs="Times New Roman"/>
            <w:i w:val="0"/>
            <w:iCs w:val="0"/>
            <w:noProof/>
            <w:webHidden/>
            <w:sz w:val="24"/>
            <w:szCs w:val="24"/>
          </w:rPr>
          <w:fldChar w:fldCharType="end"/>
        </w:r>
      </w:hyperlink>
    </w:p>
    <w:p w14:paraId="19EFE89D" w14:textId="0E2D5BC0" w:rsidR="00FE4F6D" w:rsidRPr="00FE4F6D" w:rsidRDefault="00FE4F6D">
      <w:pPr>
        <w:pStyle w:val="T2"/>
        <w:tabs>
          <w:tab w:val="right" w:leader="dot" w:pos="8777"/>
        </w:tabs>
        <w:rPr>
          <w:rFonts w:ascii="Times New Roman" w:eastAsiaTheme="minorEastAsia" w:hAnsi="Times New Roman" w:cs="Times New Roman"/>
          <w:i w:val="0"/>
          <w:iCs w:val="0"/>
          <w:noProof/>
          <w:kern w:val="2"/>
          <w:sz w:val="24"/>
          <w:szCs w:val="24"/>
          <w:lang w:eastAsia="tr-TR"/>
          <w14:ligatures w14:val="standardContextual"/>
        </w:rPr>
      </w:pPr>
      <w:hyperlink w:anchor="_Toc188010162" w:history="1">
        <w:r w:rsidRPr="00FE4F6D">
          <w:rPr>
            <w:rStyle w:val="Kpr"/>
            <w:rFonts w:ascii="Times New Roman" w:hAnsi="Times New Roman" w:cs="Times New Roman"/>
            <w:i w:val="0"/>
            <w:iCs w:val="0"/>
            <w:noProof/>
            <w:sz w:val="24"/>
            <w:szCs w:val="24"/>
          </w:rPr>
          <w:t>3.5. İdari Personel</w:t>
        </w:r>
        <w:r w:rsidRPr="00FE4F6D">
          <w:rPr>
            <w:rFonts w:ascii="Times New Roman" w:hAnsi="Times New Roman" w:cs="Times New Roman"/>
            <w:i w:val="0"/>
            <w:iCs w:val="0"/>
            <w:noProof/>
            <w:webHidden/>
            <w:sz w:val="24"/>
            <w:szCs w:val="24"/>
          </w:rPr>
          <w:tab/>
        </w:r>
        <w:r w:rsidRPr="00FE4F6D">
          <w:rPr>
            <w:rFonts w:ascii="Times New Roman" w:hAnsi="Times New Roman" w:cs="Times New Roman"/>
            <w:i w:val="0"/>
            <w:iCs w:val="0"/>
            <w:noProof/>
            <w:webHidden/>
            <w:sz w:val="24"/>
            <w:szCs w:val="24"/>
          </w:rPr>
          <w:fldChar w:fldCharType="begin"/>
        </w:r>
        <w:r w:rsidRPr="00FE4F6D">
          <w:rPr>
            <w:rFonts w:ascii="Times New Roman" w:hAnsi="Times New Roman" w:cs="Times New Roman"/>
            <w:i w:val="0"/>
            <w:iCs w:val="0"/>
            <w:noProof/>
            <w:webHidden/>
            <w:sz w:val="24"/>
            <w:szCs w:val="24"/>
          </w:rPr>
          <w:instrText xml:space="preserve"> PAGEREF _Toc188010162 \h </w:instrText>
        </w:r>
        <w:r w:rsidRPr="00FE4F6D">
          <w:rPr>
            <w:rFonts w:ascii="Times New Roman" w:hAnsi="Times New Roman" w:cs="Times New Roman"/>
            <w:i w:val="0"/>
            <w:iCs w:val="0"/>
            <w:noProof/>
            <w:webHidden/>
            <w:sz w:val="24"/>
            <w:szCs w:val="24"/>
          </w:rPr>
        </w:r>
        <w:r w:rsidRPr="00FE4F6D">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6</w:t>
        </w:r>
        <w:r w:rsidRPr="00FE4F6D">
          <w:rPr>
            <w:rFonts w:ascii="Times New Roman" w:hAnsi="Times New Roman" w:cs="Times New Roman"/>
            <w:i w:val="0"/>
            <w:iCs w:val="0"/>
            <w:noProof/>
            <w:webHidden/>
            <w:sz w:val="24"/>
            <w:szCs w:val="24"/>
          </w:rPr>
          <w:fldChar w:fldCharType="end"/>
        </w:r>
      </w:hyperlink>
    </w:p>
    <w:p w14:paraId="23BB9BEA" w14:textId="2369706F" w:rsidR="00FE4F6D" w:rsidRPr="00FE4F6D" w:rsidRDefault="00FE4F6D">
      <w:pPr>
        <w:pStyle w:val="T1"/>
        <w:tabs>
          <w:tab w:val="right" w:leader="dot" w:pos="8777"/>
        </w:tabs>
        <w:rPr>
          <w:rFonts w:ascii="Times New Roman" w:eastAsiaTheme="minorEastAsia" w:hAnsi="Times New Roman" w:cs="Times New Roman"/>
          <w:b w:val="0"/>
          <w:bCs w:val="0"/>
          <w:noProof/>
          <w:kern w:val="2"/>
          <w:sz w:val="24"/>
          <w:szCs w:val="24"/>
          <w:lang w:eastAsia="tr-TR"/>
          <w14:ligatures w14:val="standardContextual"/>
        </w:rPr>
      </w:pPr>
      <w:hyperlink w:anchor="_Toc188010163" w:history="1">
        <w:r w:rsidRPr="00FE4F6D">
          <w:rPr>
            <w:rStyle w:val="Kpr"/>
            <w:rFonts w:ascii="Times New Roman" w:hAnsi="Times New Roman" w:cs="Times New Roman"/>
            <w:noProof/>
            <w:sz w:val="24"/>
            <w:szCs w:val="24"/>
          </w:rPr>
          <w:t>4. İDAREYE İLİŞKİN BİLGİLER</w:t>
        </w:r>
        <w:r w:rsidRPr="00FE4F6D">
          <w:rPr>
            <w:rFonts w:ascii="Times New Roman" w:hAnsi="Times New Roman" w:cs="Times New Roman"/>
            <w:noProof/>
            <w:webHidden/>
            <w:sz w:val="24"/>
            <w:szCs w:val="24"/>
          </w:rPr>
          <w:tab/>
        </w:r>
        <w:r w:rsidRPr="00FE4F6D">
          <w:rPr>
            <w:rFonts w:ascii="Times New Roman" w:hAnsi="Times New Roman" w:cs="Times New Roman"/>
            <w:noProof/>
            <w:webHidden/>
            <w:sz w:val="24"/>
            <w:szCs w:val="24"/>
          </w:rPr>
          <w:fldChar w:fldCharType="begin"/>
        </w:r>
        <w:r w:rsidRPr="00FE4F6D">
          <w:rPr>
            <w:rFonts w:ascii="Times New Roman" w:hAnsi="Times New Roman" w:cs="Times New Roman"/>
            <w:noProof/>
            <w:webHidden/>
            <w:sz w:val="24"/>
            <w:szCs w:val="24"/>
          </w:rPr>
          <w:instrText xml:space="preserve"> PAGEREF _Toc188010163 \h </w:instrText>
        </w:r>
        <w:r w:rsidRPr="00FE4F6D">
          <w:rPr>
            <w:rFonts w:ascii="Times New Roman" w:hAnsi="Times New Roman" w:cs="Times New Roman"/>
            <w:noProof/>
            <w:webHidden/>
            <w:sz w:val="24"/>
            <w:szCs w:val="24"/>
          </w:rPr>
        </w:r>
        <w:r w:rsidRPr="00FE4F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Pr="00FE4F6D">
          <w:rPr>
            <w:rFonts w:ascii="Times New Roman" w:hAnsi="Times New Roman" w:cs="Times New Roman"/>
            <w:noProof/>
            <w:webHidden/>
            <w:sz w:val="24"/>
            <w:szCs w:val="24"/>
          </w:rPr>
          <w:fldChar w:fldCharType="end"/>
        </w:r>
      </w:hyperlink>
    </w:p>
    <w:p w14:paraId="6F59216B" w14:textId="090C2B8E" w:rsidR="00FE4F6D" w:rsidRPr="00FE4F6D" w:rsidRDefault="00FE4F6D">
      <w:pPr>
        <w:pStyle w:val="T2"/>
        <w:tabs>
          <w:tab w:val="right" w:leader="dot" w:pos="8777"/>
        </w:tabs>
        <w:rPr>
          <w:rFonts w:ascii="Times New Roman" w:eastAsiaTheme="minorEastAsia" w:hAnsi="Times New Roman" w:cs="Times New Roman"/>
          <w:i w:val="0"/>
          <w:iCs w:val="0"/>
          <w:noProof/>
          <w:kern w:val="2"/>
          <w:sz w:val="24"/>
          <w:szCs w:val="24"/>
          <w:lang w:eastAsia="tr-TR"/>
          <w14:ligatures w14:val="standardContextual"/>
        </w:rPr>
      </w:pPr>
      <w:hyperlink w:anchor="_Toc188010164" w:history="1">
        <w:r w:rsidRPr="00FE4F6D">
          <w:rPr>
            <w:rStyle w:val="Kpr"/>
            <w:rFonts w:ascii="Times New Roman" w:hAnsi="Times New Roman" w:cs="Times New Roman"/>
            <w:i w:val="0"/>
            <w:iCs w:val="0"/>
            <w:noProof/>
            <w:sz w:val="24"/>
            <w:szCs w:val="24"/>
          </w:rPr>
          <w:t>4.1. Fiziksel Yapı</w:t>
        </w:r>
        <w:r w:rsidRPr="00FE4F6D">
          <w:rPr>
            <w:rFonts w:ascii="Times New Roman" w:hAnsi="Times New Roman" w:cs="Times New Roman"/>
            <w:i w:val="0"/>
            <w:iCs w:val="0"/>
            <w:noProof/>
            <w:webHidden/>
            <w:sz w:val="24"/>
            <w:szCs w:val="24"/>
          </w:rPr>
          <w:tab/>
        </w:r>
        <w:r w:rsidRPr="00FE4F6D">
          <w:rPr>
            <w:rFonts w:ascii="Times New Roman" w:hAnsi="Times New Roman" w:cs="Times New Roman"/>
            <w:i w:val="0"/>
            <w:iCs w:val="0"/>
            <w:noProof/>
            <w:webHidden/>
            <w:sz w:val="24"/>
            <w:szCs w:val="24"/>
          </w:rPr>
          <w:fldChar w:fldCharType="begin"/>
        </w:r>
        <w:r w:rsidRPr="00FE4F6D">
          <w:rPr>
            <w:rFonts w:ascii="Times New Roman" w:hAnsi="Times New Roman" w:cs="Times New Roman"/>
            <w:i w:val="0"/>
            <w:iCs w:val="0"/>
            <w:noProof/>
            <w:webHidden/>
            <w:sz w:val="24"/>
            <w:szCs w:val="24"/>
          </w:rPr>
          <w:instrText xml:space="preserve"> PAGEREF _Toc188010164 \h </w:instrText>
        </w:r>
        <w:r w:rsidRPr="00FE4F6D">
          <w:rPr>
            <w:rFonts w:ascii="Times New Roman" w:hAnsi="Times New Roman" w:cs="Times New Roman"/>
            <w:i w:val="0"/>
            <w:iCs w:val="0"/>
            <w:noProof/>
            <w:webHidden/>
            <w:sz w:val="24"/>
            <w:szCs w:val="24"/>
          </w:rPr>
        </w:r>
        <w:r w:rsidRPr="00FE4F6D">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8</w:t>
        </w:r>
        <w:r w:rsidRPr="00FE4F6D">
          <w:rPr>
            <w:rFonts w:ascii="Times New Roman" w:hAnsi="Times New Roman" w:cs="Times New Roman"/>
            <w:i w:val="0"/>
            <w:iCs w:val="0"/>
            <w:noProof/>
            <w:webHidden/>
            <w:sz w:val="24"/>
            <w:szCs w:val="24"/>
          </w:rPr>
          <w:fldChar w:fldCharType="end"/>
        </w:r>
      </w:hyperlink>
    </w:p>
    <w:p w14:paraId="4963F5AA" w14:textId="2F96CB39" w:rsidR="00FE4F6D" w:rsidRPr="00FE4F6D" w:rsidRDefault="00FE4F6D">
      <w:pPr>
        <w:pStyle w:val="T2"/>
        <w:tabs>
          <w:tab w:val="right" w:leader="dot" w:pos="8777"/>
        </w:tabs>
        <w:rPr>
          <w:rFonts w:ascii="Times New Roman" w:eastAsiaTheme="minorEastAsia" w:hAnsi="Times New Roman" w:cs="Times New Roman"/>
          <w:i w:val="0"/>
          <w:iCs w:val="0"/>
          <w:noProof/>
          <w:kern w:val="2"/>
          <w:sz w:val="24"/>
          <w:szCs w:val="24"/>
          <w:lang w:eastAsia="tr-TR"/>
          <w14:ligatures w14:val="standardContextual"/>
        </w:rPr>
      </w:pPr>
      <w:hyperlink w:anchor="_Toc188010165" w:history="1">
        <w:r w:rsidRPr="00FE4F6D">
          <w:rPr>
            <w:rStyle w:val="Kpr"/>
            <w:rFonts w:ascii="Times New Roman" w:hAnsi="Times New Roman" w:cs="Times New Roman"/>
            <w:i w:val="0"/>
            <w:iCs w:val="0"/>
            <w:noProof/>
            <w:sz w:val="24"/>
            <w:szCs w:val="24"/>
          </w:rPr>
          <w:t>4.2. Bilgi ve İletişim Teknolojisi Kaynakları</w:t>
        </w:r>
        <w:r w:rsidRPr="00FE4F6D">
          <w:rPr>
            <w:rFonts w:ascii="Times New Roman" w:hAnsi="Times New Roman" w:cs="Times New Roman"/>
            <w:i w:val="0"/>
            <w:iCs w:val="0"/>
            <w:noProof/>
            <w:webHidden/>
            <w:sz w:val="24"/>
            <w:szCs w:val="24"/>
          </w:rPr>
          <w:tab/>
        </w:r>
        <w:r w:rsidRPr="00FE4F6D">
          <w:rPr>
            <w:rFonts w:ascii="Times New Roman" w:hAnsi="Times New Roman" w:cs="Times New Roman"/>
            <w:i w:val="0"/>
            <w:iCs w:val="0"/>
            <w:noProof/>
            <w:webHidden/>
            <w:sz w:val="24"/>
            <w:szCs w:val="24"/>
          </w:rPr>
          <w:fldChar w:fldCharType="begin"/>
        </w:r>
        <w:r w:rsidRPr="00FE4F6D">
          <w:rPr>
            <w:rFonts w:ascii="Times New Roman" w:hAnsi="Times New Roman" w:cs="Times New Roman"/>
            <w:i w:val="0"/>
            <w:iCs w:val="0"/>
            <w:noProof/>
            <w:webHidden/>
            <w:sz w:val="24"/>
            <w:szCs w:val="24"/>
          </w:rPr>
          <w:instrText xml:space="preserve"> PAGEREF _Toc188010165 \h </w:instrText>
        </w:r>
        <w:r w:rsidRPr="00FE4F6D">
          <w:rPr>
            <w:rFonts w:ascii="Times New Roman" w:hAnsi="Times New Roman" w:cs="Times New Roman"/>
            <w:i w:val="0"/>
            <w:iCs w:val="0"/>
            <w:noProof/>
            <w:webHidden/>
            <w:sz w:val="24"/>
            <w:szCs w:val="24"/>
          </w:rPr>
        </w:r>
        <w:r w:rsidRPr="00FE4F6D">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8</w:t>
        </w:r>
        <w:r w:rsidRPr="00FE4F6D">
          <w:rPr>
            <w:rFonts w:ascii="Times New Roman" w:hAnsi="Times New Roman" w:cs="Times New Roman"/>
            <w:i w:val="0"/>
            <w:iCs w:val="0"/>
            <w:noProof/>
            <w:webHidden/>
            <w:sz w:val="24"/>
            <w:szCs w:val="24"/>
          </w:rPr>
          <w:fldChar w:fldCharType="end"/>
        </w:r>
      </w:hyperlink>
    </w:p>
    <w:p w14:paraId="1AD454E6" w14:textId="44290D5C" w:rsidR="00FE4F6D" w:rsidRPr="00FE4F6D" w:rsidRDefault="00FE4F6D">
      <w:pPr>
        <w:pStyle w:val="T2"/>
        <w:tabs>
          <w:tab w:val="right" w:leader="dot" w:pos="8777"/>
        </w:tabs>
        <w:rPr>
          <w:rFonts w:ascii="Times New Roman" w:eastAsiaTheme="minorEastAsia" w:hAnsi="Times New Roman" w:cs="Times New Roman"/>
          <w:i w:val="0"/>
          <w:iCs w:val="0"/>
          <w:noProof/>
          <w:kern w:val="2"/>
          <w:sz w:val="24"/>
          <w:szCs w:val="24"/>
          <w:lang w:eastAsia="tr-TR"/>
          <w14:ligatures w14:val="standardContextual"/>
        </w:rPr>
      </w:pPr>
      <w:hyperlink w:anchor="_Toc188010166" w:history="1">
        <w:r w:rsidRPr="00FE4F6D">
          <w:rPr>
            <w:rStyle w:val="Kpr"/>
            <w:rFonts w:ascii="Times New Roman" w:hAnsi="Times New Roman" w:cs="Times New Roman"/>
            <w:i w:val="0"/>
            <w:iCs w:val="0"/>
            <w:noProof/>
            <w:sz w:val="24"/>
            <w:szCs w:val="24"/>
          </w:rPr>
          <w:t>4.3. Birim Teşkilat Şeması</w:t>
        </w:r>
        <w:r w:rsidRPr="00FE4F6D">
          <w:rPr>
            <w:rFonts w:ascii="Times New Roman" w:hAnsi="Times New Roman" w:cs="Times New Roman"/>
            <w:i w:val="0"/>
            <w:iCs w:val="0"/>
            <w:noProof/>
            <w:webHidden/>
            <w:sz w:val="24"/>
            <w:szCs w:val="24"/>
          </w:rPr>
          <w:tab/>
        </w:r>
        <w:r w:rsidRPr="00FE4F6D">
          <w:rPr>
            <w:rFonts w:ascii="Times New Roman" w:hAnsi="Times New Roman" w:cs="Times New Roman"/>
            <w:i w:val="0"/>
            <w:iCs w:val="0"/>
            <w:noProof/>
            <w:webHidden/>
            <w:sz w:val="24"/>
            <w:szCs w:val="24"/>
          </w:rPr>
          <w:fldChar w:fldCharType="begin"/>
        </w:r>
        <w:r w:rsidRPr="00FE4F6D">
          <w:rPr>
            <w:rFonts w:ascii="Times New Roman" w:hAnsi="Times New Roman" w:cs="Times New Roman"/>
            <w:i w:val="0"/>
            <w:iCs w:val="0"/>
            <w:noProof/>
            <w:webHidden/>
            <w:sz w:val="24"/>
            <w:szCs w:val="24"/>
          </w:rPr>
          <w:instrText xml:space="preserve"> PAGEREF _Toc188010166 \h </w:instrText>
        </w:r>
        <w:r w:rsidRPr="00FE4F6D">
          <w:rPr>
            <w:rFonts w:ascii="Times New Roman" w:hAnsi="Times New Roman" w:cs="Times New Roman"/>
            <w:i w:val="0"/>
            <w:iCs w:val="0"/>
            <w:noProof/>
            <w:webHidden/>
            <w:sz w:val="24"/>
            <w:szCs w:val="24"/>
          </w:rPr>
        </w:r>
        <w:r w:rsidRPr="00FE4F6D">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8</w:t>
        </w:r>
        <w:r w:rsidRPr="00FE4F6D">
          <w:rPr>
            <w:rFonts w:ascii="Times New Roman" w:hAnsi="Times New Roman" w:cs="Times New Roman"/>
            <w:i w:val="0"/>
            <w:iCs w:val="0"/>
            <w:noProof/>
            <w:webHidden/>
            <w:sz w:val="24"/>
            <w:szCs w:val="24"/>
          </w:rPr>
          <w:fldChar w:fldCharType="end"/>
        </w:r>
      </w:hyperlink>
    </w:p>
    <w:p w14:paraId="5EC9C2BC" w14:textId="6EAA7DEC" w:rsidR="00FE4F6D" w:rsidRPr="00FE4F6D" w:rsidRDefault="00FE4F6D">
      <w:pPr>
        <w:pStyle w:val="T2"/>
        <w:tabs>
          <w:tab w:val="right" w:leader="dot" w:pos="8777"/>
        </w:tabs>
        <w:rPr>
          <w:rFonts w:ascii="Times New Roman" w:eastAsiaTheme="minorEastAsia" w:hAnsi="Times New Roman" w:cs="Times New Roman"/>
          <w:i w:val="0"/>
          <w:iCs w:val="0"/>
          <w:noProof/>
          <w:kern w:val="2"/>
          <w:sz w:val="24"/>
          <w:szCs w:val="24"/>
          <w:lang w:eastAsia="tr-TR"/>
          <w14:ligatures w14:val="standardContextual"/>
        </w:rPr>
      </w:pPr>
      <w:hyperlink w:anchor="_Toc188010167" w:history="1">
        <w:r w:rsidRPr="00FE4F6D">
          <w:rPr>
            <w:rStyle w:val="Kpr"/>
            <w:rFonts w:ascii="Times New Roman" w:hAnsi="Times New Roman" w:cs="Times New Roman"/>
            <w:i w:val="0"/>
            <w:iCs w:val="0"/>
            <w:noProof/>
            <w:sz w:val="24"/>
            <w:szCs w:val="24"/>
          </w:rPr>
          <w:t>4.4. İnsan Kaynakları</w:t>
        </w:r>
        <w:r w:rsidRPr="00FE4F6D">
          <w:rPr>
            <w:rFonts w:ascii="Times New Roman" w:hAnsi="Times New Roman" w:cs="Times New Roman"/>
            <w:i w:val="0"/>
            <w:iCs w:val="0"/>
            <w:noProof/>
            <w:webHidden/>
            <w:sz w:val="24"/>
            <w:szCs w:val="24"/>
          </w:rPr>
          <w:tab/>
        </w:r>
        <w:r w:rsidRPr="00FE4F6D">
          <w:rPr>
            <w:rFonts w:ascii="Times New Roman" w:hAnsi="Times New Roman" w:cs="Times New Roman"/>
            <w:i w:val="0"/>
            <w:iCs w:val="0"/>
            <w:noProof/>
            <w:webHidden/>
            <w:sz w:val="24"/>
            <w:szCs w:val="24"/>
          </w:rPr>
          <w:fldChar w:fldCharType="begin"/>
        </w:r>
        <w:r w:rsidRPr="00FE4F6D">
          <w:rPr>
            <w:rFonts w:ascii="Times New Roman" w:hAnsi="Times New Roman" w:cs="Times New Roman"/>
            <w:i w:val="0"/>
            <w:iCs w:val="0"/>
            <w:noProof/>
            <w:webHidden/>
            <w:sz w:val="24"/>
            <w:szCs w:val="24"/>
          </w:rPr>
          <w:instrText xml:space="preserve"> PAGEREF _Toc188010167 \h </w:instrText>
        </w:r>
        <w:r w:rsidRPr="00FE4F6D">
          <w:rPr>
            <w:rFonts w:ascii="Times New Roman" w:hAnsi="Times New Roman" w:cs="Times New Roman"/>
            <w:i w:val="0"/>
            <w:iCs w:val="0"/>
            <w:noProof/>
            <w:webHidden/>
            <w:sz w:val="24"/>
            <w:szCs w:val="24"/>
          </w:rPr>
        </w:r>
        <w:r w:rsidRPr="00FE4F6D">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8</w:t>
        </w:r>
        <w:r w:rsidRPr="00FE4F6D">
          <w:rPr>
            <w:rFonts w:ascii="Times New Roman" w:hAnsi="Times New Roman" w:cs="Times New Roman"/>
            <w:i w:val="0"/>
            <w:iCs w:val="0"/>
            <w:noProof/>
            <w:webHidden/>
            <w:sz w:val="24"/>
            <w:szCs w:val="24"/>
          </w:rPr>
          <w:fldChar w:fldCharType="end"/>
        </w:r>
      </w:hyperlink>
    </w:p>
    <w:p w14:paraId="7D409590" w14:textId="2C76D0CD" w:rsidR="00FE4F6D" w:rsidRPr="00FE4F6D" w:rsidRDefault="00FE4F6D">
      <w:pPr>
        <w:pStyle w:val="T2"/>
        <w:tabs>
          <w:tab w:val="right" w:leader="dot" w:pos="8777"/>
        </w:tabs>
        <w:rPr>
          <w:rFonts w:ascii="Times New Roman" w:eastAsiaTheme="minorEastAsia" w:hAnsi="Times New Roman" w:cs="Times New Roman"/>
          <w:i w:val="0"/>
          <w:iCs w:val="0"/>
          <w:noProof/>
          <w:kern w:val="2"/>
          <w:sz w:val="24"/>
          <w:szCs w:val="24"/>
          <w:lang w:eastAsia="tr-TR"/>
          <w14:ligatures w14:val="standardContextual"/>
        </w:rPr>
      </w:pPr>
      <w:hyperlink w:anchor="_Toc188010168" w:history="1">
        <w:r w:rsidRPr="00FE4F6D">
          <w:rPr>
            <w:rStyle w:val="Kpr"/>
            <w:rFonts w:ascii="Times New Roman" w:hAnsi="Times New Roman" w:cs="Times New Roman"/>
            <w:i w:val="0"/>
            <w:iCs w:val="0"/>
            <w:noProof/>
            <w:sz w:val="24"/>
            <w:szCs w:val="24"/>
          </w:rPr>
          <w:t>4.5. Sunulan Hizmetler</w:t>
        </w:r>
        <w:r w:rsidRPr="00FE4F6D">
          <w:rPr>
            <w:rFonts w:ascii="Times New Roman" w:hAnsi="Times New Roman" w:cs="Times New Roman"/>
            <w:i w:val="0"/>
            <w:iCs w:val="0"/>
            <w:noProof/>
            <w:webHidden/>
            <w:sz w:val="24"/>
            <w:szCs w:val="24"/>
          </w:rPr>
          <w:tab/>
        </w:r>
        <w:r w:rsidRPr="00FE4F6D">
          <w:rPr>
            <w:rFonts w:ascii="Times New Roman" w:hAnsi="Times New Roman" w:cs="Times New Roman"/>
            <w:i w:val="0"/>
            <w:iCs w:val="0"/>
            <w:noProof/>
            <w:webHidden/>
            <w:sz w:val="24"/>
            <w:szCs w:val="24"/>
          </w:rPr>
          <w:fldChar w:fldCharType="begin"/>
        </w:r>
        <w:r w:rsidRPr="00FE4F6D">
          <w:rPr>
            <w:rFonts w:ascii="Times New Roman" w:hAnsi="Times New Roman" w:cs="Times New Roman"/>
            <w:i w:val="0"/>
            <w:iCs w:val="0"/>
            <w:noProof/>
            <w:webHidden/>
            <w:sz w:val="24"/>
            <w:szCs w:val="24"/>
          </w:rPr>
          <w:instrText xml:space="preserve"> PAGEREF _Toc188010168 \h </w:instrText>
        </w:r>
        <w:r w:rsidRPr="00FE4F6D">
          <w:rPr>
            <w:rFonts w:ascii="Times New Roman" w:hAnsi="Times New Roman" w:cs="Times New Roman"/>
            <w:i w:val="0"/>
            <w:iCs w:val="0"/>
            <w:noProof/>
            <w:webHidden/>
            <w:sz w:val="24"/>
            <w:szCs w:val="24"/>
          </w:rPr>
        </w:r>
        <w:r w:rsidRPr="00FE4F6D">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9</w:t>
        </w:r>
        <w:r w:rsidRPr="00FE4F6D">
          <w:rPr>
            <w:rFonts w:ascii="Times New Roman" w:hAnsi="Times New Roman" w:cs="Times New Roman"/>
            <w:i w:val="0"/>
            <w:iCs w:val="0"/>
            <w:noProof/>
            <w:webHidden/>
            <w:sz w:val="24"/>
            <w:szCs w:val="24"/>
          </w:rPr>
          <w:fldChar w:fldCharType="end"/>
        </w:r>
      </w:hyperlink>
    </w:p>
    <w:p w14:paraId="31B6AB67" w14:textId="40755FA0" w:rsidR="00FE4F6D" w:rsidRPr="00FE4F6D" w:rsidRDefault="00FE4F6D">
      <w:pPr>
        <w:pStyle w:val="T1"/>
        <w:tabs>
          <w:tab w:val="right" w:leader="dot" w:pos="8777"/>
        </w:tabs>
        <w:rPr>
          <w:rFonts w:ascii="Times New Roman" w:eastAsiaTheme="minorEastAsia" w:hAnsi="Times New Roman" w:cs="Times New Roman"/>
          <w:b w:val="0"/>
          <w:bCs w:val="0"/>
          <w:noProof/>
          <w:kern w:val="2"/>
          <w:sz w:val="24"/>
          <w:szCs w:val="24"/>
          <w:lang w:eastAsia="tr-TR"/>
          <w14:ligatures w14:val="standardContextual"/>
        </w:rPr>
      </w:pPr>
      <w:hyperlink w:anchor="_Toc188010169" w:history="1">
        <w:r w:rsidRPr="00FE4F6D">
          <w:rPr>
            <w:rStyle w:val="Kpr"/>
            <w:rFonts w:ascii="Times New Roman" w:hAnsi="Times New Roman" w:cs="Times New Roman"/>
            <w:noProof/>
            <w:sz w:val="24"/>
            <w:szCs w:val="24"/>
          </w:rPr>
          <w:t>5. BİYOMER 2025 YILI HEDEFLERİ</w:t>
        </w:r>
        <w:r w:rsidRPr="00FE4F6D">
          <w:rPr>
            <w:rFonts w:ascii="Times New Roman" w:hAnsi="Times New Roman" w:cs="Times New Roman"/>
            <w:noProof/>
            <w:webHidden/>
            <w:sz w:val="24"/>
            <w:szCs w:val="24"/>
          </w:rPr>
          <w:tab/>
        </w:r>
        <w:r w:rsidRPr="00FE4F6D">
          <w:rPr>
            <w:rFonts w:ascii="Times New Roman" w:hAnsi="Times New Roman" w:cs="Times New Roman"/>
            <w:noProof/>
            <w:webHidden/>
            <w:sz w:val="24"/>
            <w:szCs w:val="24"/>
          </w:rPr>
          <w:fldChar w:fldCharType="begin"/>
        </w:r>
        <w:r w:rsidRPr="00FE4F6D">
          <w:rPr>
            <w:rFonts w:ascii="Times New Roman" w:hAnsi="Times New Roman" w:cs="Times New Roman"/>
            <w:noProof/>
            <w:webHidden/>
            <w:sz w:val="24"/>
            <w:szCs w:val="24"/>
          </w:rPr>
          <w:instrText xml:space="preserve"> PAGEREF _Toc188010169 \h </w:instrText>
        </w:r>
        <w:r w:rsidRPr="00FE4F6D">
          <w:rPr>
            <w:rFonts w:ascii="Times New Roman" w:hAnsi="Times New Roman" w:cs="Times New Roman"/>
            <w:noProof/>
            <w:webHidden/>
            <w:sz w:val="24"/>
            <w:szCs w:val="24"/>
          </w:rPr>
        </w:r>
        <w:r w:rsidRPr="00FE4F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sidRPr="00FE4F6D">
          <w:rPr>
            <w:rFonts w:ascii="Times New Roman" w:hAnsi="Times New Roman" w:cs="Times New Roman"/>
            <w:noProof/>
            <w:webHidden/>
            <w:sz w:val="24"/>
            <w:szCs w:val="24"/>
          </w:rPr>
          <w:fldChar w:fldCharType="end"/>
        </w:r>
      </w:hyperlink>
    </w:p>
    <w:p w14:paraId="47DA4C15" w14:textId="1331F347" w:rsidR="00FE4F6D" w:rsidRPr="00FE4F6D" w:rsidRDefault="00FE4F6D">
      <w:pPr>
        <w:pStyle w:val="T1"/>
        <w:tabs>
          <w:tab w:val="right" w:leader="dot" w:pos="8777"/>
        </w:tabs>
        <w:rPr>
          <w:rFonts w:ascii="Times New Roman" w:eastAsiaTheme="minorEastAsia" w:hAnsi="Times New Roman" w:cs="Times New Roman"/>
          <w:b w:val="0"/>
          <w:bCs w:val="0"/>
          <w:noProof/>
          <w:kern w:val="2"/>
          <w:sz w:val="24"/>
          <w:szCs w:val="24"/>
          <w:lang w:eastAsia="tr-TR"/>
          <w14:ligatures w14:val="standardContextual"/>
        </w:rPr>
      </w:pPr>
      <w:hyperlink w:anchor="_Toc188010170" w:history="1">
        <w:r w:rsidRPr="00FE4F6D">
          <w:rPr>
            <w:rStyle w:val="Kpr"/>
            <w:rFonts w:ascii="Times New Roman" w:hAnsi="Times New Roman" w:cs="Times New Roman"/>
            <w:noProof/>
            <w:sz w:val="24"/>
            <w:szCs w:val="24"/>
          </w:rPr>
          <w:t>6. FAALİYETLERE İLİŞKİN BİLGİ VE DEĞERLENDİRMELER</w:t>
        </w:r>
        <w:r w:rsidRPr="00FE4F6D">
          <w:rPr>
            <w:rFonts w:ascii="Times New Roman" w:hAnsi="Times New Roman" w:cs="Times New Roman"/>
            <w:noProof/>
            <w:webHidden/>
            <w:sz w:val="24"/>
            <w:szCs w:val="24"/>
          </w:rPr>
          <w:tab/>
        </w:r>
        <w:r w:rsidRPr="00FE4F6D">
          <w:rPr>
            <w:rFonts w:ascii="Times New Roman" w:hAnsi="Times New Roman" w:cs="Times New Roman"/>
            <w:noProof/>
            <w:webHidden/>
            <w:sz w:val="24"/>
            <w:szCs w:val="24"/>
          </w:rPr>
          <w:fldChar w:fldCharType="begin"/>
        </w:r>
        <w:r w:rsidRPr="00FE4F6D">
          <w:rPr>
            <w:rFonts w:ascii="Times New Roman" w:hAnsi="Times New Roman" w:cs="Times New Roman"/>
            <w:noProof/>
            <w:webHidden/>
            <w:sz w:val="24"/>
            <w:szCs w:val="24"/>
          </w:rPr>
          <w:instrText xml:space="preserve"> PAGEREF _Toc188010170 \h </w:instrText>
        </w:r>
        <w:r w:rsidRPr="00FE4F6D">
          <w:rPr>
            <w:rFonts w:ascii="Times New Roman" w:hAnsi="Times New Roman" w:cs="Times New Roman"/>
            <w:noProof/>
            <w:webHidden/>
            <w:sz w:val="24"/>
            <w:szCs w:val="24"/>
          </w:rPr>
        </w:r>
        <w:r w:rsidRPr="00FE4F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Pr="00FE4F6D">
          <w:rPr>
            <w:rFonts w:ascii="Times New Roman" w:hAnsi="Times New Roman" w:cs="Times New Roman"/>
            <w:noProof/>
            <w:webHidden/>
            <w:sz w:val="24"/>
            <w:szCs w:val="24"/>
          </w:rPr>
          <w:fldChar w:fldCharType="end"/>
        </w:r>
      </w:hyperlink>
    </w:p>
    <w:p w14:paraId="1CA5AE47" w14:textId="286E1680" w:rsidR="00FE4F6D" w:rsidRPr="00FE4F6D" w:rsidRDefault="00FE4F6D">
      <w:pPr>
        <w:pStyle w:val="T2"/>
        <w:tabs>
          <w:tab w:val="right" w:leader="dot" w:pos="8777"/>
        </w:tabs>
        <w:rPr>
          <w:rFonts w:ascii="Times New Roman" w:eastAsiaTheme="minorEastAsia" w:hAnsi="Times New Roman" w:cs="Times New Roman"/>
          <w:i w:val="0"/>
          <w:iCs w:val="0"/>
          <w:noProof/>
          <w:kern w:val="2"/>
          <w:sz w:val="24"/>
          <w:szCs w:val="24"/>
          <w:lang w:eastAsia="tr-TR"/>
          <w14:ligatures w14:val="standardContextual"/>
        </w:rPr>
      </w:pPr>
      <w:hyperlink w:anchor="_Toc188010171" w:history="1">
        <w:r w:rsidRPr="00FE4F6D">
          <w:rPr>
            <w:rStyle w:val="Kpr"/>
            <w:rFonts w:ascii="Times New Roman" w:hAnsi="Times New Roman" w:cs="Times New Roman"/>
            <w:i w:val="0"/>
            <w:iCs w:val="0"/>
            <w:noProof/>
            <w:sz w:val="24"/>
            <w:szCs w:val="24"/>
          </w:rPr>
          <w:t>6.1. Faaliyetler</w:t>
        </w:r>
        <w:r w:rsidRPr="00FE4F6D">
          <w:rPr>
            <w:rFonts w:ascii="Times New Roman" w:hAnsi="Times New Roman" w:cs="Times New Roman"/>
            <w:i w:val="0"/>
            <w:iCs w:val="0"/>
            <w:noProof/>
            <w:webHidden/>
            <w:sz w:val="24"/>
            <w:szCs w:val="24"/>
          </w:rPr>
          <w:tab/>
        </w:r>
        <w:r w:rsidRPr="00FE4F6D">
          <w:rPr>
            <w:rFonts w:ascii="Times New Roman" w:hAnsi="Times New Roman" w:cs="Times New Roman"/>
            <w:i w:val="0"/>
            <w:iCs w:val="0"/>
            <w:noProof/>
            <w:webHidden/>
            <w:sz w:val="24"/>
            <w:szCs w:val="24"/>
          </w:rPr>
          <w:fldChar w:fldCharType="begin"/>
        </w:r>
        <w:r w:rsidRPr="00FE4F6D">
          <w:rPr>
            <w:rFonts w:ascii="Times New Roman" w:hAnsi="Times New Roman" w:cs="Times New Roman"/>
            <w:i w:val="0"/>
            <w:iCs w:val="0"/>
            <w:noProof/>
            <w:webHidden/>
            <w:sz w:val="24"/>
            <w:szCs w:val="24"/>
          </w:rPr>
          <w:instrText xml:space="preserve"> PAGEREF _Toc188010171 \h </w:instrText>
        </w:r>
        <w:r w:rsidRPr="00FE4F6D">
          <w:rPr>
            <w:rFonts w:ascii="Times New Roman" w:hAnsi="Times New Roman" w:cs="Times New Roman"/>
            <w:i w:val="0"/>
            <w:iCs w:val="0"/>
            <w:noProof/>
            <w:webHidden/>
            <w:sz w:val="24"/>
            <w:szCs w:val="24"/>
          </w:rPr>
        </w:r>
        <w:r w:rsidRPr="00FE4F6D">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11</w:t>
        </w:r>
        <w:r w:rsidRPr="00FE4F6D">
          <w:rPr>
            <w:rFonts w:ascii="Times New Roman" w:hAnsi="Times New Roman" w:cs="Times New Roman"/>
            <w:i w:val="0"/>
            <w:iCs w:val="0"/>
            <w:noProof/>
            <w:webHidden/>
            <w:sz w:val="24"/>
            <w:szCs w:val="24"/>
          </w:rPr>
          <w:fldChar w:fldCharType="end"/>
        </w:r>
      </w:hyperlink>
    </w:p>
    <w:p w14:paraId="1B1B9BCF" w14:textId="225E2E86" w:rsidR="00FE4F6D" w:rsidRPr="00FE4F6D" w:rsidRDefault="00FE4F6D">
      <w:pPr>
        <w:pStyle w:val="T2"/>
        <w:tabs>
          <w:tab w:val="right" w:leader="dot" w:pos="8777"/>
        </w:tabs>
        <w:rPr>
          <w:rFonts w:ascii="Times New Roman" w:eastAsiaTheme="minorEastAsia" w:hAnsi="Times New Roman" w:cs="Times New Roman"/>
          <w:i w:val="0"/>
          <w:iCs w:val="0"/>
          <w:noProof/>
          <w:kern w:val="2"/>
          <w:sz w:val="24"/>
          <w:szCs w:val="24"/>
          <w:lang w:eastAsia="tr-TR"/>
          <w14:ligatures w14:val="standardContextual"/>
        </w:rPr>
      </w:pPr>
      <w:hyperlink w:anchor="_Toc188010172" w:history="1">
        <w:r w:rsidRPr="00FE4F6D">
          <w:rPr>
            <w:rStyle w:val="Kpr"/>
            <w:rFonts w:ascii="Times New Roman" w:hAnsi="Times New Roman" w:cs="Times New Roman"/>
            <w:i w:val="0"/>
            <w:iCs w:val="0"/>
            <w:noProof/>
            <w:sz w:val="24"/>
            <w:szCs w:val="24"/>
          </w:rPr>
          <w:t>6.2. Mali Bilgiler</w:t>
        </w:r>
        <w:r w:rsidRPr="00FE4F6D">
          <w:rPr>
            <w:rFonts w:ascii="Times New Roman" w:hAnsi="Times New Roman" w:cs="Times New Roman"/>
            <w:i w:val="0"/>
            <w:iCs w:val="0"/>
            <w:noProof/>
            <w:webHidden/>
            <w:sz w:val="24"/>
            <w:szCs w:val="24"/>
          </w:rPr>
          <w:tab/>
        </w:r>
        <w:r w:rsidRPr="00FE4F6D">
          <w:rPr>
            <w:rFonts w:ascii="Times New Roman" w:hAnsi="Times New Roman" w:cs="Times New Roman"/>
            <w:i w:val="0"/>
            <w:iCs w:val="0"/>
            <w:noProof/>
            <w:webHidden/>
            <w:sz w:val="24"/>
            <w:szCs w:val="24"/>
          </w:rPr>
          <w:fldChar w:fldCharType="begin"/>
        </w:r>
        <w:r w:rsidRPr="00FE4F6D">
          <w:rPr>
            <w:rFonts w:ascii="Times New Roman" w:hAnsi="Times New Roman" w:cs="Times New Roman"/>
            <w:i w:val="0"/>
            <w:iCs w:val="0"/>
            <w:noProof/>
            <w:webHidden/>
            <w:sz w:val="24"/>
            <w:szCs w:val="24"/>
          </w:rPr>
          <w:instrText xml:space="preserve"> PAGEREF _Toc188010172 \h </w:instrText>
        </w:r>
        <w:r w:rsidRPr="00FE4F6D">
          <w:rPr>
            <w:rFonts w:ascii="Times New Roman" w:hAnsi="Times New Roman" w:cs="Times New Roman"/>
            <w:i w:val="0"/>
            <w:iCs w:val="0"/>
            <w:noProof/>
            <w:webHidden/>
            <w:sz w:val="24"/>
            <w:szCs w:val="24"/>
          </w:rPr>
        </w:r>
        <w:r w:rsidRPr="00FE4F6D">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13</w:t>
        </w:r>
        <w:r w:rsidRPr="00FE4F6D">
          <w:rPr>
            <w:rFonts w:ascii="Times New Roman" w:hAnsi="Times New Roman" w:cs="Times New Roman"/>
            <w:i w:val="0"/>
            <w:iCs w:val="0"/>
            <w:noProof/>
            <w:webHidden/>
            <w:sz w:val="24"/>
            <w:szCs w:val="24"/>
          </w:rPr>
          <w:fldChar w:fldCharType="end"/>
        </w:r>
      </w:hyperlink>
    </w:p>
    <w:p w14:paraId="0D3508A7" w14:textId="2EE618E7" w:rsidR="00FE4F6D" w:rsidRPr="00FE4F6D" w:rsidRDefault="00FE4F6D">
      <w:pPr>
        <w:pStyle w:val="T2"/>
        <w:tabs>
          <w:tab w:val="right" w:leader="dot" w:pos="8777"/>
        </w:tabs>
        <w:rPr>
          <w:rFonts w:ascii="Times New Roman" w:eastAsiaTheme="minorEastAsia" w:hAnsi="Times New Roman" w:cs="Times New Roman"/>
          <w:i w:val="0"/>
          <w:iCs w:val="0"/>
          <w:noProof/>
          <w:kern w:val="2"/>
          <w:sz w:val="24"/>
          <w:szCs w:val="24"/>
          <w:lang w:eastAsia="tr-TR"/>
          <w14:ligatures w14:val="standardContextual"/>
        </w:rPr>
      </w:pPr>
      <w:hyperlink w:anchor="_Toc188010173" w:history="1">
        <w:r w:rsidRPr="00FE4F6D">
          <w:rPr>
            <w:rStyle w:val="Kpr"/>
            <w:rFonts w:ascii="Times New Roman" w:hAnsi="Times New Roman" w:cs="Times New Roman"/>
            <w:i w:val="0"/>
            <w:iCs w:val="0"/>
            <w:noProof/>
            <w:sz w:val="24"/>
            <w:szCs w:val="24"/>
          </w:rPr>
          <w:t>6.3. Proje ve Bilimsel Yayın Bilgileri</w:t>
        </w:r>
        <w:r w:rsidRPr="00FE4F6D">
          <w:rPr>
            <w:rFonts w:ascii="Times New Roman" w:hAnsi="Times New Roman" w:cs="Times New Roman"/>
            <w:i w:val="0"/>
            <w:iCs w:val="0"/>
            <w:noProof/>
            <w:webHidden/>
            <w:sz w:val="24"/>
            <w:szCs w:val="24"/>
          </w:rPr>
          <w:tab/>
        </w:r>
        <w:r w:rsidRPr="00FE4F6D">
          <w:rPr>
            <w:rFonts w:ascii="Times New Roman" w:hAnsi="Times New Roman" w:cs="Times New Roman"/>
            <w:i w:val="0"/>
            <w:iCs w:val="0"/>
            <w:noProof/>
            <w:webHidden/>
            <w:sz w:val="24"/>
            <w:szCs w:val="24"/>
          </w:rPr>
          <w:fldChar w:fldCharType="begin"/>
        </w:r>
        <w:r w:rsidRPr="00FE4F6D">
          <w:rPr>
            <w:rFonts w:ascii="Times New Roman" w:hAnsi="Times New Roman" w:cs="Times New Roman"/>
            <w:i w:val="0"/>
            <w:iCs w:val="0"/>
            <w:noProof/>
            <w:webHidden/>
            <w:sz w:val="24"/>
            <w:szCs w:val="24"/>
          </w:rPr>
          <w:instrText xml:space="preserve"> PAGEREF _Toc188010173 \h </w:instrText>
        </w:r>
        <w:r w:rsidRPr="00FE4F6D">
          <w:rPr>
            <w:rFonts w:ascii="Times New Roman" w:hAnsi="Times New Roman" w:cs="Times New Roman"/>
            <w:i w:val="0"/>
            <w:iCs w:val="0"/>
            <w:noProof/>
            <w:webHidden/>
            <w:sz w:val="24"/>
            <w:szCs w:val="24"/>
          </w:rPr>
        </w:r>
        <w:r w:rsidRPr="00FE4F6D">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13</w:t>
        </w:r>
        <w:r w:rsidRPr="00FE4F6D">
          <w:rPr>
            <w:rFonts w:ascii="Times New Roman" w:hAnsi="Times New Roman" w:cs="Times New Roman"/>
            <w:i w:val="0"/>
            <w:iCs w:val="0"/>
            <w:noProof/>
            <w:webHidden/>
            <w:sz w:val="24"/>
            <w:szCs w:val="24"/>
          </w:rPr>
          <w:fldChar w:fldCharType="end"/>
        </w:r>
      </w:hyperlink>
    </w:p>
    <w:p w14:paraId="4699A7D7" w14:textId="21DA727F" w:rsidR="00FE4F6D" w:rsidRPr="00FE4F6D" w:rsidRDefault="00FE4F6D">
      <w:pPr>
        <w:pStyle w:val="T1"/>
        <w:tabs>
          <w:tab w:val="right" w:leader="dot" w:pos="8777"/>
        </w:tabs>
        <w:rPr>
          <w:rFonts w:ascii="Times New Roman" w:eastAsiaTheme="minorEastAsia" w:hAnsi="Times New Roman" w:cs="Times New Roman"/>
          <w:b w:val="0"/>
          <w:bCs w:val="0"/>
          <w:noProof/>
          <w:kern w:val="2"/>
          <w:sz w:val="24"/>
          <w:szCs w:val="24"/>
          <w:lang w:eastAsia="tr-TR"/>
          <w14:ligatures w14:val="standardContextual"/>
        </w:rPr>
      </w:pPr>
      <w:hyperlink w:anchor="_Toc188010174" w:history="1">
        <w:r w:rsidRPr="00FE4F6D">
          <w:rPr>
            <w:rStyle w:val="Kpr"/>
            <w:rFonts w:ascii="Times New Roman" w:hAnsi="Times New Roman" w:cs="Times New Roman"/>
            <w:noProof/>
            <w:sz w:val="24"/>
            <w:szCs w:val="24"/>
          </w:rPr>
          <w:t>7. KURUMSAL KABİLİYET VE KAPASİTENİN DEĞERLENDİRİLMESİ</w:t>
        </w:r>
        <w:r w:rsidRPr="00FE4F6D">
          <w:rPr>
            <w:rFonts w:ascii="Times New Roman" w:hAnsi="Times New Roman" w:cs="Times New Roman"/>
            <w:noProof/>
            <w:webHidden/>
            <w:sz w:val="24"/>
            <w:szCs w:val="24"/>
          </w:rPr>
          <w:tab/>
        </w:r>
        <w:r w:rsidRPr="00FE4F6D">
          <w:rPr>
            <w:rFonts w:ascii="Times New Roman" w:hAnsi="Times New Roman" w:cs="Times New Roman"/>
            <w:noProof/>
            <w:webHidden/>
            <w:sz w:val="24"/>
            <w:szCs w:val="24"/>
          </w:rPr>
          <w:fldChar w:fldCharType="begin"/>
        </w:r>
        <w:r w:rsidRPr="00FE4F6D">
          <w:rPr>
            <w:rFonts w:ascii="Times New Roman" w:hAnsi="Times New Roman" w:cs="Times New Roman"/>
            <w:noProof/>
            <w:webHidden/>
            <w:sz w:val="24"/>
            <w:szCs w:val="24"/>
          </w:rPr>
          <w:instrText xml:space="preserve"> PAGEREF _Toc188010174 \h </w:instrText>
        </w:r>
        <w:r w:rsidRPr="00FE4F6D">
          <w:rPr>
            <w:rFonts w:ascii="Times New Roman" w:hAnsi="Times New Roman" w:cs="Times New Roman"/>
            <w:noProof/>
            <w:webHidden/>
            <w:sz w:val="24"/>
            <w:szCs w:val="24"/>
          </w:rPr>
        </w:r>
        <w:r w:rsidRPr="00FE4F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w:t>
        </w:r>
        <w:r w:rsidRPr="00FE4F6D">
          <w:rPr>
            <w:rFonts w:ascii="Times New Roman" w:hAnsi="Times New Roman" w:cs="Times New Roman"/>
            <w:noProof/>
            <w:webHidden/>
            <w:sz w:val="24"/>
            <w:szCs w:val="24"/>
          </w:rPr>
          <w:fldChar w:fldCharType="end"/>
        </w:r>
      </w:hyperlink>
    </w:p>
    <w:p w14:paraId="0FC8AD4A" w14:textId="14CD01B1" w:rsidR="00FE4F6D" w:rsidRPr="00FE4F6D" w:rsidRDefault="00FE4F6D">
      <w:pPr>
        <w:pStyle w:val="T2"/>
        <w:tabs>
          <w:tab w:val="right" w:leader="dot" w:pos="8777"/>
        </w:tabs>
        <w:rPr>
          <w:rFonts w:ascii="Times New Roman" w:eastAsiaTheme="minorEastAsia" w:hAnsi="Times New Roman" w:cs="Times New Roman"/>
          <w:i w:val="0"/>
          <w:iCs w:val="0"/>
          <w:noProof/>
          <w:kern w:val="2"/>
          <w:sz w:val="24"/>
          <w:szCs w:val="24"/>
          <w:lang w:eastAsia="tr-TR"/>
          <w14:ligatures w14:val="standardContextual"/>
        </w:rPr>
      </w:pPr>
      <w:hyperlink w:anchor="_Toc188010175" w:history="1">
        <w:r w:rsidRPr="00FE4F6D">
          <w:rPr>
            <w:rStyle w:val="Kpr"/>
            <w:rFonts w:ascii="Times New Roman" w:hAnsi="Times New Roman" w:cs="Times New Roman"/>
            <w:i w:val="0"/>
            <w:iCs w:val="0"/>
            <w:noProof/>
            <w:sz w:val="24"/>
            <w:szCs w:val="24"/>
          </w:rPr>
          <w:t>7.1. Güçlü Yönler</w:t>
        </w:r>
        <w:r w:rsidRPr="00FE4F6D">
          <w:rPr>
            <w:rFonts w:ascii="Times New Roman" w:hAnsi="Times New Roman" w:cs="Times New Roman"/>
            <w:i w:val="0"/>
            <w:iCs w:val="0"/>
            <w:noProof/>
            <w:webHidden/>
            <w:sz w:val="24"/>
            <w:szCs w:val="24"/>
          </w:rPr>
          <w:tab/>
        </w:r>
        <w:r w:rsidRPr="00FE4F6D">
          <w:rPr>
            <w:rFonts w:ascii="Times New Roman" w:hAnsi="Times New Roman" w:cs="Times New Roman"/>
            <w:i w:val="0"/>
            <w:iCs w:val="0"/>
            <w:noProof/>
            <w:webHidden/>
            <w:sz w:val="24"/>
            <w:szCs w:val="24"/>
          </w:rPr>
          <w:fldChar w:fldCharType="begin"/>
        </w:r>
        <w:r w:rsidRPr="00FE4F6D">
          <w:rPr>
            <w:rFonts w:ascii="Times New Roman" w:hAnsi="Times New Roman" w:cs="Times New Roman"/>
            <w:i w:val="0"/>
            <w:iCs w:val="0"/>
            <w:noProof/>
            <w:webHidden/>
            <w:sz w:val="24"/>
            <w:szCs w:val="24"/>
          </w:rPr>
          <w:instrText xml:space="preserve"> PAGEREF _Toc188010175 \h </w:instrText>
        </w:r>
        <w:r w:rsidRPr="00FE4F6D">
          <w:rPr>
            <w:rFonts w:ascii="Times New Roman" w:hAnsi="Times New Roman" w:cs="Times New Roman"/>
            <w:i w:val="0"/>
            <w:iCs w:val="0"/>
            <w:noProof/>
            <w:webHidden/>
            <w:sz w:val="24"/>
            <w:szCs w:val="24"/>
          </w:rPr>
        </w:r>
        <w:r w:rsidRPr="00FE4F6D">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14</w:t>
        </w:r>
        <w:r w:rsidRPr="00FE4F6D">
          <w:rPr>
            <w:rFonts w:ascii="Times New Roman" w:hAnsi="Times New Roman" w:cs="Times New Roman"/>
            <w:i w:val="0"/>
            <w:iCs w:val="0"/>
            <w:noProof/>
            <w:webHidden/>
            <w:sz w:val="24"/>
            <w:szCs w:val="24"/>
          </w:rPr>
          <w:fldChar w:fldCharType="end"/>
        </w:r>
      </w:hyperlink>
    </w:p>
    <w:p w14:paraId="20AC9C9E" w14:textId="3A760C3D" w:rsidR="00FE4F6D" w:rsidRPr="00FE4F6D" w:rsidRDefault="00FE4F6D">
      <w:pPr>
        <w:pStyle w:val="T2"/>
        <w:tabs>
          <w:tab w:val="right" w:leader="dot" w:pos="8777"/>
        </w:tabs>
        <w:rPr>
          <w:rFonts w:ascii="Times New Roman" w:eastAsiaTheme="minorEastAsia" w:hAnsi="Times New Roman" w:cs="Times New Roman"/>
          <w:i w:val="0"/>
          <w:iCs w:val="0"/>
          <w:noProof/>
          <w:kern w:val="2"/>
          <w:sz w:val="24"/>
          <w:szCs w:val="24"/>
          <w:lang w:eastAsia="tr-TR"/>
          <w14:ligatures w14:val="standardContextual"/>
        </w:rPr>
      </w:pPr>
      <w:hyperlink w:anchor="_Toc188010176" w:history="1">
        <w:r w:rsidRPr="00FE4F6D">
          <w:rPr>
            <w:rStyle w:val="Kpr"/>
            <w:rFonts w:ascii="Times New Roman" w:hAnsi="Times New Roman" w:cs="Times New Roman"/>
            <w:i w:val="0"/>
            <w:iCs w:val="0"/>
            <w:noProof/>
            <w:sz w:val="24"/>
            <w:szCs w:val="24"/>
          </w:rPr>
          <w:t>7.2. Zayıf Yönler</w:t>
        </w:r>
        <w:r w:rsidRPr="00FE4F6D">
          <w:rPr>
            <w:rFonts w:ascii="Times New Roman" w:hAnsi="Times New Roman" w:cs="Times New Roman"/>
            <w:i w:val="0"/>
            <w:iCs w:val="0"/>
            <w:noProof/>
            <w:webHidden/>
            <w:sz w:val="24"/>
            <w:szCs w:val="24"/>
          </w:rPr>
          <w:tab/>
        </w:r>
        <w:r w:rsidRPr="00FE4F6D">
          <w:rPr>
            <w:rFonts w:ascii="Times New Roman" w:hAnsi="Times New Roman" w:cs="Times New Roman"/>
            <w:i w:val="0"/>
            <w:iCs w:val="0"/>
            <w:noProof/>
            <w:webHidden/>
            <w:sz w:val="24"/>
            <w:szCs w:val="24"/>
          </w:rPr>
          <w:fldChar w:fldCharType="begin"/>
        </w:r>
        <w:r w:rsidRPr="00FE4F6D">
          <w:rPr>
            <w:rFonts w:ascii="Times New Roman" w:hAnsi="Times New Roman" w:cs="Times New Roman"/>
            <w:i w:val="0"/>
            <w:iCs w:val="0"/>
            <w:noProof/>
            <w:webHidden/>
            <w:sz w:val="24"/>
            <w:szCs w:val="24"/>
          </w:rPr>
          <w:instrText xml:space="preserve"> PAGEREF _Toc188010176 \h </w:instrText>
        </w:r>
        <w:r w:rsidRPr="00FE4F6D">
          <w:rPr>
            <w:rFonts w:ascii="Times New Roman" w:hAnsi="Times New Roman" w:cs="Times New Roman"/>
            <w:i w:val="0"/>
            <w:iCs w:val="0"/>
            <w:noProof/>
            <w:webHidden/>
            <w:sz w:val="24"/>
            <w:szCs w:val="24"/>
          </w:rPr>
        </w:r>
        <w:r w:rsidRPr="00FE4F6D">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14</w:t>
        </w:r>
        <w:r w:rsidRPr="00FE4F6D">
          <w:rPr>
            <w:rFonts w:ascii="Times New Roman" w:hAnsi="Times New Roman" w:cs="Times New Roman"/>
            <w:i w:val="0"/>
            <w:iCs w:val="0"/>
            <w:noProof/>
            <w:webHidden/>
            <w:sz w:val="24"/>
            <w:szCs w:val="24"/>
          </w:rPr>
          <w:fldChar w:fldCharType="end"/>
        </w:r>
      </w:hyperlink>
    </w:p>
    <w:p w14:paraId="19011DBC" w14:textId="36F3478D" w:rsidR="00FE4F6D" w:rsidRPr="00FE4F6D" w:rsidRDefault="00FE4F6D">
      <w:pPr>
        <w:pStyle w:val="T2"/>
        <w:tabs>
          <w:tab w:val="right" w:leader="dot" w:pos="8777"/>
        </w:tabs>
        <w:rPr>
          <w:rFonts w:ascii="Times New Roman" w:eastAsiaTheme="minorEastAsia" w:hAnsi="Times New Roman" w:cs="Times New Roman"/>
          <w:i w:val="0"/>
          <w:iCs w:val="0"/>
          <w:noProof/>
          <w:kern w:val="2"/>
          <w:sz w:val="24"/>
          <w:szCs w:val="24"/>
          <w:lang w:eastAsia="tr-TR"/>
          <w14:ligatures w14:val="standardContextual"/>
        </w:rPr>
      </w:pPr>
      <w:hyperlink w:anchor="_Toc188010177" w:history="1">
        <w:r w:rsidRPr="00FE4F6D">
          <w:rPr>
            <w:rStyle w:val="Kpr"/>
            <w:rFonts w:ascii="Times New Roman" w:hAnsi="Times New Roman" w:cs="Times New Roman"/>
            <w:i w:val="0"/>
            <w:iCs w:val="0"/>
            <w:noProof/>
            <w:sz w:val="24"/>
            <w:szCs w:val="24"/>
          </w:rPr>
          <w:t>7.3. Fırsatlar</w:t>
        </w:r>
        <w:r w:rsidRPr="00FE4F6D">
          <w:rPr>
            <w:rFonts w:ascii="Times New Roman" w:hAnsi="Times New Roman" w:cs="Times New Roman"/>
            <w:i w:val="0"/>
            <w:iCs w:val="0"/>
            <w:noProof/>
            <w:webHidden/>
            <w:sz w:val="24"/>
            <w:szCs w:val="24"/>
          </w:rPr>
          <w:tab/>
        </w:r>
        <w:r w:rsidRPr="00FE4F6D">
          <w:rPr>
            <w:rFonts w:ascii="Times New Roman" w:hAnsi="Times New Roman" w:cs="Times New Roman"/>
            <w:i w:val="0"/>
            <w:iCs w:val="0"/>
            <w:noProof/>
            <w:webHidden/>
            <w:sz w:val="24"/>
            <w:szCs w:val="24"/>
          </w:rPr>
          <w:fldChar w:fldCharType="begin"/>
        </w:r>
        <w:r w:rsidRPr="00FE4F6D">
          <w:rPr>
            <w:rFonts w:ascii="Times New Roman" w:hAnsi="Times New Roman" w:cs="Times New Roman"/>
            <w:i w:val="0"/>
            <w:iCs w:val="0"/>
            <w:noProof/>
            <w:webHidden/>
            <w:sz w:val="24"/>
            <w:szCs w:val="24"/>
          </w:rPr>
          <w:instrText xml:space="preserve"> PAGEREF _Toc188010177 \h </w:instrText>
        </w:r>
        <w:r w:rsidRPr="00FE4F6D">
          <w:rPr>
            <w:rFonts w:ascii="Times New Roman" w:hAnsi="Times New Roman" w:cs="Times New Roman"/>
            <w:i w:val="0"/>
            <w:iCs w:val="0"/>
            <w:noProof/>
            <w:webHidden/>
            <w:sz w:val="24"/>
            <w:szCs w:val="24"/>
          </w:rPr>
        </w:r>
        <w:r w:rsidRPr="00FE4F6D">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15</w:t>
        </w:r>
        <w:r w:rsidRPr="00FE4F6D">
          <w:rPr>
            <w:rFonts w:ascii="Times New Roman" w:hAnsi="Times New Roman" w:cs="Times New Roman"/>
            <w:i w:val="0"/>
            <w:iCs w:val="0"/>
            <w:noProof/>
            <w:webHidden/>
            <w:sz w:val="24"/>
            <w:szCs w:val="24"/>
          </w:rPr>
          <w:fldChar w:fldCharType="end"/>
        </w:r>
      </w:hyperlink>
    </w:p>
    <w:p w14:paraId="5ADE81F2" w14:textId="3C4D9785" w:rsidR="00FE4F6D" w:rsidRPr="00FE4F6D" w:rsidRDefault="00FE4F6D">
      <w:pPr>
        <w:pStyle w:val="T2"/>
        <w:tabs>
          <w:tab w:val="right" w:leader="dot" w:pos="8777"/>
        </w:tabs>
        <w:rPr>
          <w:rFonts w:ascii="Times New Roman" w:eastAsiaTheme="minorEastAsia" w:hAnsi="Times New Roman" w:cs="Times New Roman"/>
          <w:i w:val="0"/>
          <w:iCs w:val="0"/>
          <w:noProof/>
          <w:kern w:val="2"/>
          <w:sz w:val="24"/>
          <w:szCs w:val="24"/>
          <w:lang w:eastAsia="tr-TR"/>
          <w14:ligatures w14:val="standardContextual"/>
        </w:rPr>
      </w:pPr>
      <w:hyperlink w:anchor="_Toc188010178" w:history="1">
        <w:r w:rsidRPr="00FE4F6D">
          <w:rPr>
            <w:rStyle w:val="Kpr"/>
            <w:rFonts w:ascii="Times New Roman" w:hAnsi="Times New Roman" w:cs="Times New Roman"/>
            <w:i w:val="0"/>
            <w:iCs w:val="0"/>
            <w:noProof/>
            <w:sz w:val="24"/>
            <w:szCs w:val="24"/>
          </w:rPr>
          <w:t>7.4. Tehditler</w:t>
        </w:r>
        <w:r w:rsidRPr="00FE4F6D">
          <w:rPr>
            <w:rFonts w:ascii="Times New Roman" w:hAnsi="Times New Roman" w:cs="Times New Roman"/>
            <w:i w:val="0"/>
            <w:iCs w:val="0"/>
            <w:noProof/>
            <w:webHidden/>
            <w:sz w:val="24"/>
            <w:szCs w:val="24"/>
          </w:rPr>
          <w:tab/>
        </w:r>
        <w:r w:rsidRPr="00FE4F6D">
          <w:rPr>
            <w:rFonts w:ascii="Times New Roman" w:hAnsi="Times New Roman" w:cs="Times New Roman"/>
            <w:i w:val="0"/>
            <w:iCs w:val="0"/>
            <w:noProof/>
            <w:webHidden/>
            <w:sz w:val="24"/>
            <w:szCs w:val="24"/>
          </w:rPr>
          <w:fldChar w:fldCharType="begin"/>
        </w:r>
        <w:r w:rsidRPr="00FE4F6D">
          <w:rPr>
            <w:rFonts w:ascii="Times New Roman" w:hAnsi="Times New Roman" w:cs="Times New Roman"/>
            <w:i w:val="0"/>
            <w:iCs w:val="0"/>
            <w:noProof/>
            <w:webHidden/>
            <w:sz w:val="24"/>
            <w:szCs w:val="24"/>
          </w:rPr>
          <w:instrText xml:space="preserve"> PAGEREF _Toc188010178 \h </w:instrText>
        </w:r>
        <w:r w:rsidRPr="00FE4F6D">
          <w:rPr>
            <w:rFonts w:ascii="Times New Roman" w:hAnsi="Times New Roman" w:cs="Times New Roman"/>
            <w:i w:val="0"/>
            <w:iCs w:val="0"/>
            <w:noProof/>
            <w:webHidden/>
            <w:sz w:val="24"/>
            <w:szCs w:val="24"/>
          </w:rPr>
        </w:r>
        <w:r w:rsidRPr="00FE4F6D">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15</w:t>
        </w:r>
        <w:r w:rsidRPr="00FE4F6D">
          <w:rPr>
            <w:rFonts w:ascii="Times New Roman" w:hAnsi="Times New Roman" w:cs="Times New Roman"/>
            <w:i w:val="0"/>
            <w:iCs w:val="0"/>
            <w:noProof/>
            <w:webHidden/>
            <w:sz w:val="24"/>
            <w:szCs w:val="24"/>
          </w:rPr>
          <w:fldChar w:fldCharType="end"/>
        </w:r>
      </w:hyperlink>
    </w:p>
    <w:p w14:paraId="4FD4495E" w14:textId="1A8B6FD0" w:rsidR="004041D0" w:rsidRPr="0043328E" w:rsidRDefault="00FE4F6D" w:rsidP="00FE4F6D">
      <w:pPr>
        <w:pStyle w:val="T1"/>
        <w:tabs>
          <w:tab w:val="right" w:leader="dot" w:pos="8777"/>
        </w:tabs>
        <w:rPr>
          <w:rFonts w:ascii="Times New Roman" w:hAnsi="Times New Roman" w:cs="Times New Roman"/>
          <w:b w:val="0"/>
          <w:sz w:val="24"/>
          <w:szCs w:val="24"/>
        </w:rPr>
      </w:pPr>
      <w:hyperlink w:anchor="_Toc188010179" w:history="1">
        <w:r w:rsidRPr="00FE4F6D">
          <w:rPr>
            <w:rStyle w:val="Kpr"/>
            <w:rFonts w:ascii="Times New Roman" w:hAnsi="Times New Roman" w:cs="Times New Roman"/>
            <w:noProof/>
            <w:sz w:val="24"/>
            <w:szCs w:val="24"/>
          </w:rPr>
          <w:t>8. İÇ KONTROL GÜVENCE BEYANI</w:t>
        </w:r>
        <w:r w:rsidRPr="00FE4F6D">
          <w:rPr>
            <w:rFonts w:ascii="Times New Roman" w:hAnsi="Times New Roman" w:cs="Times New Roman"/>
            <w:noProof/>
            <w:webHidden/>
            <w:sz w:val="24"/>
            <w:szCs w:val="24"/>
          </w:rPr>
          <w:tab/>
        </w:r>
        <w:r w:rsidRPr="00FE4F6D">
          <w:rPr>
            <w:rFonts w:ascii="Times New Roman" w:hAnsi="Times New Roman" w:cs="Times New Roman"/>
            <w:noProof/>
            <w:webHidden/>
            <w:sz w:val="24"/>
            <w:szCs w:val="24"/>
          </w:rPr>
          <w:fldChar w:fldCharType="begin"/>
        </w:r>
        <w:r w:rsidRPr="00FE4F6D">
          <w:rPr>
            <w:rFonts w:ascii="Times New Roman" w:hAnsi="Times New Roman" w:cs="Times New Roman"/>
            <w:noProof/>
            <w:webHidden/>
            <w:sz w:val="24"/>
            <w:szCs w:val="24"/>
          </w:rPr>
          <w:instrText xml:space="preserve"> PAGEREF _Toc188010179 \h </w:instrText>
        </w:r>
        <w:r w:rsidRPr="00FE4F6D">
          <w:rPr>
            <w:rFonts w:ascii="Times New Roman" w:hAnsi="Times New Roman" w:cs="Times New Roman"/>
            <w:noProof/>
            <w:webHidden/>
            <w:sz w:val="24"/>
            <w:szCs w:val="24"/>
          </w:rPr>
        </w:r>
        <w:r w:rsidRPr="00FE4F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17</w:t>
        </w:r>
        <w:r w:rsidRPr="00FE4F6D">
          <w:rPr>
            <w:rFonts w:ascii="Times New Roman" w:hAnsi="Times New Roman" w:cs="Times New Roman"/>
            <w:noProof/>
            <w:webHidden/>
            <w:sz w:val="24"/>
            <w:szCs w:val="24"/>
          </w:rPr>
          <w:fldChar w:fldCharType="end"/>
        </w:r>
      </w:hyperlink>
      <w:r w:rsidR="004041D0" w:rsidRPr="00FE4F6D">
        <w:rPr>
          <w:rFonts w:ascii="Times New Roman" w:hAnsi="Times New Roman" w:cs="Times New Roman"/>
          <w:b w:val="0"/>
          <w:sz w:val="24"/>
          <w:szCs w:val="24"/>
        </w:rPr>
        <w:fldChar w:fldCharType="end"/>
      </w:r>
    </w:p>
    <w:p w14:paraId="1E0F7F2E" w14:textId="77777777" w:rsidR="0043328E" w:rsidRDefault="0043328E" w:rsidP="003F52E2">
      <w:pPr>
        <w:spacing w:after="0" w:line="360" w:lineRule="auto"/>
        <w:jc w:val="both"/>
        <w:rPr>
          <w:rFonts w:ascii="Times New Roman" w:hAnsi="Times New Roman" w:cs="Times New Roman"/>
          <w:b/>
          <w:sz w:val="24"/>
          <w:szCs w:val="24"/>
        </w:rPr>
        <w:sectPr w:rsidR="0043328E" w:rsidSect="0043328E">
          <w:footerReference w:type="default" r:id="rId10"/>
          <w:pgSz w:w="11906" w:h="16838"/>
          <w:pgMar w:top="1134" w:right="1418" w:bottom="1134" w:left="1701" w:header="709" w:footer="709" w:gutter="0"/>
          <w:pgNumType w:fmt="lowerRoman" w:start="1"/>
          <w:cols w:space="708"/>
          <w:docGrid w:linePitch="360"/>
        </w:sectPr>
      </w:pPr>
    </w:p>
    <w:p w14:paraId="538ECDFE" w14:textId="77777777" w:rsidR="00253E03" w:rsidRPr="0043328E" w:rsidRDefault="00253E03" w:rsidP="00FE4F6D">
      <w:pPr>
        <w:pStyle w:val="1"/>
        <w:jc w:val="center"/>
      </w:pPr>
      <w:bookmarkStart w:id="0" w:name="_Toc188010149"/>
      <w:r w:rsidRPr="0043328E">
        <w:lastRenderedPageBreak/>
        <w:t>BİRİM</w:t>
      </w:r>
      <w:r w:rsidR="00A12C5E">
        <w:t xml:space="preserve"> </w:t>
      </w:r>
      <w:r w:rsidRPr="0043328E">
        <w:t>/</w:t>
      </w:r>
      <w:r w:rsidR="00A12C5E">
        <w:t xml:space="preserve"> </w:t>
      </w:r>
      <w:r w:rsidRPr="0043328E">
        <w:t>ÜST</w:t>
      </w:r>
      <w:r w:rsidR="00A12C5E">
        <w:t xml:space="preserve"> </w:t>
      </w:r>
      <w:r w:rsidRPr="0043328E">
        <w:t>YÖNETİCİ</w:t>
      </w:r>
      <w:r w:rsidR="00A12C5E">
        <w:t xml:space="preserve"> </w:t>
      </w:r>
      <w:r w:rsidRPr="0043328E">
        <w:t>SUNUŞU</w:t>
      </w:r>
      <w:bookmarkEnd w:id="0"/>
    </w:p>
    <w:p w14:paraId="288171A6" w14:textId="77777777" w:rsidR="00253E03" w:rsidRPr="0043328E" w:rsidRDefault="00253E03" w:rsidP="003F52E2">
      <w:pPr>
        <w:spacing w:after="0" w:line="360" w:lineRule="auto"/>
        <w:jc w:val="both"/>
        <w:rPr>
          <w:rFonts w:ascii="Times New Roman" w:hAnsi="Times New Roman" w:cs="Times New Roman"/>
          <w:sz w:val="24"/>
          <w:szCs w:val="24"/>
        </w:rPr>
      </w:pPr>
    </w:p>
    <w:p w14:paraId="08F1C81F" w14:textId="77777777" w:rsidR="00F11381" w:rsidRPr="0043328E" w:rsidRDefault="0061522E" w:rsidP="000E26E1">
      <w:pPr>
        <w:spacing w:after="0" w:line="360" w:lineRule="auto"/>
        <w:ind w:firstLine="708"/>
        <w:jc w:val="both"/>
        <w:rPr>
          <w:rFonts w:ascii="Times New Roman" w:hAnsi="Times New Roman" w:cs="Times New Roman"/>
          <w:sz w:val="24"/>
          <w:szCs w:val="24"/>
        </w:rPr>
      </w:pPr>
      <w:r w:rsidRPr="0061522E">
        <w:rPr>
          <w:rFonts w:ascii="Times New Roman" w:hAnsi="Times New Roman" w:cs="Times New Roman"/>
          <w:sz w:val="24"/>
          <w:szCs w:val="24"/>
        </w:rPr>
        <w:t xml:space="preserve">Biyoçeşitlilik, doğanın sunduğu ekolojik, ekonomik, kültürel ve estetik değerlerin temeli olup, sürdürülebilir bir gelecek inşa etmenin en önemli unsurlarından biridir. Bu bilinçle, </w:t>
      </w:r>
      <w:r>
        <w:rPr>
          <w:rFonts w:ascii="Times New Roman" w:hAnsi="Times New Roman" w:cs="Times New Roman"/>
          <w:sz w:val="24"/>
          <w:szCs w:val="24"/>
        </w:rPr>
        <w:t>2024</w:t>
      </w:r>
      <w:r w:rsidRPr="0061522E">
        <w:rPr>
          <w:rFonts w:ascii="Times New Roman" w:hAnsi="Times New Roman" w:cs="Times New Roman"/>
          <w:sz w:val="24"/>
          <w:szCs w:val="24"/>
        </w:rPr>
        <w:t xml:space="preserve"> yılı boyunca Biyoçeşitlilik Uygulama ve Araştırma Merkezi olarak yürüttüğümüz çalışmalarla hem bilimsel araştırmalara katkı sağlamayı hem de toplumda farkındalık oluşturmayı hedef</w:t>
      </w:r>
      <w:r>
        <w:rPr>
          <w:rFonts w:ascii="Times New Roman" w:hAnsi="Times New Roman" w:cs="Times New Roman"/>
          <w:sz w:val="24"/>
          <w:szCs w:val="24"/>
        </w:rPr>
        <w:t>lemiş</w:t>
      </w:r>
      <w:r w:rsidR="00D53071">
        <w:rPr>
          <w:rFonts w:ascii="Times New Roman" w:hAnsi="Times New Roman" w:cs="Times New Roman"/>
          <w:sz w:val="24"/>
          <w:szCs w:val="24"/>
        </w:rPr>
        <w:t>tir.</w:t>
      </w:r>
      <w:r>
        <w:rPr>
          <w:rFonts w:ascii="Times New Roman" w:hAnsi="Times New Roman" w:cs="Times New Roman"/>
          <w:sz w:val="24"/>
          <w:szCs w:val="24"/>
        </w:rPr>
        <w:t xml:space="preserve">  </w:t>
      </w:r>
    </w:p>
    <w:p w14:paraId="3E97066F" w14:textId="77777777" w:rsidR="000E26E1" w:rsidRPr="000E26E1" w:rsidRDefault="000E26E1" w:rsidP="000E26E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Araştırmalarımızla </w:t>
      </w:r>
      <w:r w:rsidRPr="000E26E1">
        <w:rPr>
          <w:rFonts w:ascii="Times New Roman" w:hAnsi="Times New Roman" w:cs="Times New Roman"/>
          <w:sz w:val="24"/>
          <w:szCs w:val="24"/>
        </w:rPr>
        <w:t>Iğdır başta olmak üzere ülkemizin biyoçeşitlilik değerlerini kayıt altına almayı sürdür</w:t>
      </w:r>
      <w:r>
        <w:rPr>
          <w:rFonts w:ascii="Times New Roman" w:hAnsi="Times New Roman" w:cs="Times New Roman"/>
          <w:sz w:val="24"/>
          <w:szCs w:val="24"/>
        </w:rPr>
        <w:t>üp,</w:t>
      </w:r>
      <w:r w:rsidRPr="000E26E1">
        <w:rPr>
          <w:rFonts w:ascii="Times New Roman" w:hAnsi="Times New Roman" w:cs="Times New Roman"/>
          <w:sz w:val="24"/>
          <w:szCs w:val="24"/>
        </w:rPr>
        <w:t xml:space="preserve"> bu süreçte elde edilen materyallerle Iğdır Yaban Hayatı Müzesi’ne katkılar sun</w:t>
      </w:r>
      <w:r>
        <w:rPr>
          <w:rFonts w:ascii="Times New Roman" w:hAnsi="Times New Roman" w:cs="Times New Roman"/>
          <w:sz w:val="24"/>
          <w:szCs w:val="24"/>
        </w:rPr>
        <w:t>muş bulunuyoruz</w:t>
      </w:r>
      <w:r w:rsidRPr="000E26E1">
        <w:rPr>
          <w:rFonts w:ascii="Times New Roman" w:hAnsi="Times New Roman" w:cs="Times New Roman"/>
          <w:sz w:val="24"/>
          <w:szCs w:val="24"/>
        </w:rPr>
        <w:t xml:space="preserve">. Ayrıca, </w:t>
      </w:r>
      <w:r w:rsidRPr="001B3A5B">
        <w:rPr>
          <w:rFonts w:ascii="Times New Roman" w:hAnsi="Times New Roman" w:cs="Times New Roman"/>
          <w:sz w:val="24"/>
          <w:szCs w:val="24"/>
        </w:rPr>
        <w:t xml:space="preserve">doğa koruma, biyokaçakçılık, sürdürülebilir kalkınma ve çevre bilinci konularında halkımıza yönelik </w:t>
      </w:r>
      <w:r w:rsidR="001B3A5B" w:rsidRPr="001B3A5B">
        <w:rPr>
          <w:rFonts w:ascii="Times New Roman" w:hAnsi="Times New Roman" w:cs="Times New Roman"/>
          <w:sz w:val="24"/>
          <w:szCs w:val="24"/>
        </w:rPr>
        <w:t>farkındalık ve bilinçlendirme</w:t>
      </w:r>
      <w:r w:rsidRPr="001B3A5B">
        <w:rPr>
          <w:rFonts w:ascii="Times New Roman" w:hAnsi="Times New Roman" w:cs="Times New Roman"/>
          <w:sz w:val="24"/>
          <w:szCs w:val="24"/>
        </w:rPr>
        <w:t xml:space="preserve"> faaliyetleri düzenledik. Akademik etkinliklerimi</w:t>
      </w:r>
      <w:r w:rsidRPr="000E26E1">
        <w:rPr>
          <w:rFonts w:ascii="Times New Roman" w:hAnsi="Times New Roman" w:cs="Times New Roman"/>
          <w:sz w:val="24"/>
          <w:szCs w:val="24"/>
        </w:rPr>
        <w:t>zle ise bilgi paylaşımını ve ortak çalışmaları teşvik etmeyi amaçladık.</w:t>
      </w:r>
    </w:p>
    <w:p w14:paraId="42DE9A81" w14:textId="77777777" w:rsidR="000E26E1" w:rsidRPr="000E26E1" w:rsidRDefault="000E26E1" w:rsidP="000E26E1">
      <w:pPr>
        <w:spacing w:after="0" w:line="360" w:lineRule="auto"/>
        <w:jc w:val="both"/>
        <w:rPr>
          <w:rFonts w:ascii="Times New Roman" w:hAnsi="Times New Roman" w:cs="Times New Roman"/>
          <w:sz w:val="24"/>
          <w:szCs w:val="24"/>
        </w:rPr>
      </w:pPr>
    </w:p>
    <w:p w14:paraId="70DA19F5" w14:textId="599B44B8" w:rsidR="000E26E1" w:rsidRPr="000E26E1" w:rsidRDefault="000E26E1" w:rsidP="000E26E1">
      <w:pPr>
        <w:spacing w:after="0" w:line="360" w:lineRule="auto"/>
        <w:ind w:firstLine="708"/>
        <w:jc w:val="both"/>
        <w:rPr>
          <w:rFonts w:ascii="Times New Roman" w:hAnsi="Times New Roman" w:cs="Times New Roman"/>
          <w:sz w:val="24"/>
          <w:szCs w:val="24"/>
        </w:rPr>
      </w:pPr>
      <w:r w:rsidRPr="000E26E1">
        <w:rPr>
          <w:rFonts w:ascii="Times New Roman" w:hAnsi="Times New Roman" w:cs="Times New Roman"/>
          <w:sz w:val="24"/>
          <w:szCs w:val="24"/>
        </w:rPr>
        <w:t>Merkezimizin tüm bu başarıları, özverili ekip çalışmamızın ve paydaşlarımızla kurduğumuz güçlü iş birliğinin bir sonucudur. Çalışmalarımıza katkı sağlayan tüm akademisyenlere, öğrencilere ve destekçilerimize teşekkür ederi</w:t>
      </w:r>
      <w:r w:rsidR="00C734D7">
        <w:rPr>
          <w:rFonts w:ascii="Times New Roman" w:hAnsi="Times New Roman" w:cs="Times New Roman"/>
          <w:sz w:val="24"/>
          <w:szCs w:val="24"/>
        </w:rPr>
        <w:t>z</w:t>
      </w:r>
      <w:r w:rsidRPr="000E26E1">
        <w:rPr>
          <w:rFonts w:ascii="Times New Roman" w:hAnsi="Times New Roman" w:cs="Times New Roman"/>
          <w:sz w:val="24"/>
          <w:szCs w:val="24"/>
        </w:rPr>
        <w:t>.</w:t>
      </w:r>
    </w:p>
    <w:p w14:paraId="7A22B6B3" w14:textId="77777777" w:rsidR="000E26E1" w:rsidRPr="000E26E1" w:rsidRDefault="000E26E1" w:rsidP="000E26E1">
      <w:pPr>
        <w:spacing w:after="0" w:line="360" w:lineRule="auto"/>
        <w:jc w:val="both"/>
        <w:rPr>
          <w:rFonts w:ascii="Times New Roman" w:hAnsi="Times New Roman" w:cs="Times New Roman"/>
          <w:sz w:val="24"/>
          <w:szCs w:val="24"/>
        </w:rPr>
      </w:pPr>
    </w:p>
    <w:p w14:paraId="20C7E40B" w14:textId="77777777" w:rsidR="0043328E" w:rsidRDefault="000E26E1" w:rsidP="000E26E1">
      <w:pPr>
        <w:spacing w:after="0" w:line="360" w:lineRule="auto"/>
        <w:ind w:firstLine="708"/>
        <w:jc w:val="both"/>
        <w:rPr>
          <w:rFonts w:ascii="Times New Roman" w:hAnsi="Times New Roman" w:cs="Times New Roman"/>
          <w:sz w:val="24"/>
          <w:szCs w:val="24"/>
        </w:rPr>
      </w:pPr>
      <w:r w:rsidRPr="000E26E1">
        <w:rPr>
          <w:rFonts w:ascii="Times New Roman" w:hAnsi="Times New Roman" w:cs="Times New Roman"/>
          <w:sz w:val="24"/>
          <w:szCs w:val="24"/>
        </w:rPr>
        <w:t xml:space="preserve">Gelecekte de doğayı ve biyoçeşitliliği koruma misyonumuzu kararlılıkla sürdürecek, bilimsel üretkenliğimizi artırarak ülkemizin biyoçeşitlilik alanındaki </w:t>
      </w:r>
      <w:r>
        <w:rPr>
          <w:rFonts w:ascii="Times New Roman" w:hAnsi="Times New Roman" w:cs="Times New Roman"/>
          <w:sz w:val="24"/>
          <w:szCs w:val="24"/>
        </w:rPr>
        <w:t>çalışmalara katkı sağlayan</w:t>
      </w:r>
      <w:r w:rsidRPr="000E26E1">
        <w:rPr>
          <w:rFonts w:ascii="Times New Roman" w:hAnsi="Times New Roman" w:cs="Times New Roman"/>
          <w:sz w:val="24"/>
          <w:szCs w:val="24"/>
        </w:rPr>
        <w:t xml:space="preserve"> kuruluşlarından biri olmaya devam edeceğiz.</w:t>
      </w:r>
    </w:p>
    <w:p w14:paraId="2F844CF1" w14:textId="77777777" w:rsidR="006D55D4" w:rsidRPr="0043328E" w:rsidRDefault="006D55D4" w:rsidP="003F52E2">
      <w:pPr>
        <w:spacing w:after="0" w:line="360" w:lineRule="auto"/>
        <w:jc w:val="both"/>
        <w:rPr>
          <w:rFonts w:ascii="Times New Roman" w:hAnsi="Times New Roman" w:cs="Times New Roman"/>
          <w:sz w:val="24"/>
          <w:szCs w:val="24"/>
        </w:rPr>
      </w:pPr>
    </w:p>
    <w:p w14:paraId="01889651" w14:textId="77777777" w:rsidR="00253E03" w:rsidRPr="0043328E" w:rsidRDefault="00253E03" w:rsidP="003F52E2">
      <w:pPr>
        <w:spacing w:after="0" w:line="360" w:lineRule="auto"/>
        <w:ind w:firstLine="708"/>
        <w:jc w:val="both"/>
        <w:rPr>
          <w:rFonts w:ascii="Times New Roman" w:hAnsi="Times New Roman" w:cs="Times New Roman"/>
          <w:sz w:val="24"/>
          <w:szCs w:val="24"/>
        </w:rPr>
      </w:pPr>
      <w:r w:rsidRPr="0043328E">
        <w:rPr>
          <w:rFonts w:ascii="Times New Roman" w:hAnsi="Times New Roman" w:cs="Times New Roman"/>
          <w:sz w:val="24"/>
          <w:szCs w:val="24"/>
        </w:rPr>
        <w:t>Bu</w:t>
      </w:r>
      <w:r w:rsidR="00A12C5E">
        <w:rPr>
          <w:rFonts w:ascii="Times New Roman" w:hAnsi="Times New Roman" w:cs="Times New Roman"/>
          <w:sz w:val="24"/>
          <w:szCs w:val="24"/>
        </w:rPr>
        <w:t xml:space="preserve"> </w:t>
      </w:r>
      <w:r w:rsidRPr="0043328E">
        <w:rPr>
          <w:rFonts w:ascii="Times New Roman" w:hAnsi="Times New Roman" w:cs="Times New Roman"/>
          <w:sz w:val="24"/>
          <w:szCs w:val="24"/>
        </w:rPr>
        <w:t>kapsamda,</w:t>
      </w:r>
      <w:r w:rsidR="00A12C5E">
        <w:rPr>
          <w:rFonts w:ascii="Times New Roman" w:hAnsi="Times New Roman" w:cs="Times New Roman"/>
          <w:sz w:val="24"/>
          <w:szCs w:val="24"/>
        </w:rPr>
        <w:t xml:space="preserve"> </w:t>
      </w:r>
      <w:r w:rsidRPr="0043328E">
        <w:rPr>
          <w:rFonts w:ascii="Times New Roman" w:hAnsi="Times New Roman" w:cs="Times New Roman"/>
          <w:sz w:val="24"/>
          <w:szCs w:val="24"/>
        </w:rPr>
        <w:t>Iğdır</w:t>
      </w:r>
      <w:r w:rsidR="00A12C5E">
        <w:rPr>
          <w:rFonts w:ascii="Times New Roman" w:hAnsi="Times New Roman" w:cs="Times New Roman"/>
          <w:sz w:val="24"/>
          <w:szCs w:val="24"/>
        </w:rPr>
        <w:t xml:space="preserve"> </w:t>
      </w:r>
      <w:r w:rsidRPr="0043328E">
        <w:rPr>
          <w:rFonts w:ascii="Times New Roman" w:hAnsi="Times New Roman" w:cs="Times New Roman"/>
          <w:sz w:val="24"/>
          <w:szCs w:val="24"/>
        </w:rPr>
        <w:t>Üniversitesi</w:t>
      </w:r>
      <w:r w:rsidR="00A12C5E">
        <w:rPr>
          <w:rFonts w:ascii="Times New Roman" w:hAnsi="Times New Roman" w:cs="Times New Roman"/>
          <w:sz w:val="24"/>
          <w:szCs w:val="24"/>
        </w:rPr>
        <w:t xml:space="preserve"> </w:t>
      </w:r>
      <w:r w:rsidR="001B3A5B">
        <w:rPr>
          <w:rFonts w:ascii="Times New Roman" w:hAnsi="Times New Roman" w:cs="Times New Roman"/>
          <w:sz w:val="24"/>
          <w:szCs w:val="24"/>
        </w:rPr>
        <w:t>Biyoçeşitlilik</w:t>
      </w:r>
      <w:r w:rsidR="00A12C5E">
        <w:rPr>
          <w:rFonts w:ascii="Times New Roman" w:hAnsi="Times New Roman" w:cs="Times New Roman"/>
          <w:sz w:val="24"/>
          <w:szCs w:val="24"/>
        </w:rPr>
        <w:t xml:space="preserve"> </w:t>
      </w:r>
      <w:r w:rsidRPr="0043328E">
        <w:rPr>
          <w:rFonts w:ascii="Times New Roman" w:hAnsi="Times New Roman" w:cs="Times New Roman"/>
          <w:sz w:val="24"/>
          <w:szCs w:val="24"/>
        </w:rPr>
        <w:t>Uygulama</w:t>
      </w:r>
      <w:r w:rsidR="00A12C5E">
        <w:rPr>
          <w:rFonts w:ascii="Times New Roman" w:hAnsi="Times New Roman" w:cs="Times New Roman"/>
          <w:sz w:val="24"/>
          <w:szCs w:val="24"/>
        </w:rPr>
        <w:t xml:space="preserve"> </w:t>
      </w:r>
      <w:r w:rsidRPr="0043328E">
        <w:rPr>
          <w:rFonts w:ascii="Times New Roman" w:hAnsi="Times New Roman" w:cs="Times New Roman"/>
          <w:sz w:val="24"/>
          <w:szCs w:val="24"/>
        </w:rPr>
        <w:t>ve</w:t>
      </w:r>
      <w:r w:rsidR="00A12C5E">
        <w:rPr>
          <w:rFonts w:ascii="Times New Roman" w:hAnsi="Times New Roman" w:cs="Times New Roman"/>
          <w:sz w:val="24"/>
          <w:szCs w:val="24"/>
        </w:rPr>
        <w:t xml:space="preserve"> </w:t>
      </w:r>
      <w:r w:rsidRPr="0043328E">
        <w:rPr>
          <w:rFonts w:ascii="Times New Roman" w:hAnsi="Times New Roman" w:cs="Times New Roman"/>
          <w:sz w:val="24"/>
          <w:szCs w:val="24"/>
        </w:rPr>
        <w:t>Araştırma</w:t>
      </w:r>
      <w:r w:rsidR="00A12C5E">
        <w:rPr>
          <w:rFonts w:ascii="Times New Roman" w:hAnsi="Times New Roman" w:cs="Times New Roman"/>
          <w:sz w:val="24"/>
          <w:szCs w:val="24"/>
        </w:rPr>
        <w:t xml:space="preserve"> </w:t>
      </w:r>
      <w:r w:rsidRPr="0043328E">
        <w:rPr>
          <w:rFonts w:ascii="Times New Roman" w:hAnsi="Times New Roman" w:cs="Times New Roman"/>
          <w:sz w:val="24"/>
          <w:szCs w:val="24"/>
        </w:rPr>
        <w:t>Merkezi’nin</w:t>
      </w:r>
      <w:r w:rsidR="00A12C5E">
        <w:rPr>
          <w:rFonts w:ascii="Times New Roman" w:hAnsi="Times New Roman" w:cs="Times New Roman"/>
          <w:sz w:val="24"/>
          <w:szCs w:val="24"/>
        </w:rPr>
        <w:t xml:space="preserve"> </w:t>
      </w:r>
      <w:r w:rsidR="005067D8">
        <w:rPr>
          <w:rFonts w:ascii="Times New Roman" w:hAnsi="Times New Roman" w:cs="Times New Roman"/>
          <w:sz w:val="24"/>
          <w:szCs w:val="24"/>
        </w:rPr>
        <w:t>202</w:t>
      </w:r>
      <w:r w:rsidR="00D53071">
        <w:rPr>
          <w:rFonts w:ascii="Times New Roman" w:hAnsi="Times New Roman" w:cs="Times New Roman"/>
          <w:sz w:val="24"/>
          <w:szCs w:val="24"/>
        </w:rPr>
        <w:t>4</w:t>
      </w:r>
      <w:r w:rsidR="00A12C5E">
        <w:rPr>
          <w:rFonts w:ascii="Times New Roman" w:hAnsi="Times New Roman" w:cs="Times New Roman"/>
          <w:sz w:val="24"/>
          <w:szCs w:val="24"/>
        </w:rPr>
        <w:t xml:space="preserve"> </w:t>
      </w:r>
      <w:r w:rsidRPr="0043328E">
        <w:rPr>
          <w:rFonts w:ascii="Times New Roman" w:hAnsi="Times New Roman" w:cs="Times New Roman"/>
          <w:sz w:val="24"/>
          <w:szCs w:val="24"/>
        </w:rPr>
        <w:t>yılı</w:t>
      </w:r>
      <w:r w:rsidR="00A12C5E">
        <w:rPr>
          <w:rFonts w:ascii="Times New Roman" w:hAnsi="Times New Roman" w:cs="Times New Roman"/>
          <w:sz w:val="24"/>
          <w:szCs w:val="24"/>
        </w:rPr>
        <w:t xml:space="preserve"> </w:t>
      </w:r>
      <w:r w:rsidRPr="0043328E">
        <w:rPr>
          <w:rFonts w:ascii="Times New Roman" w:hAnsi="Times New Roman" w:cs="Times New Roman"/>
          <w:sz w:val="24"/>
          <w:szCs w:val="24"/>
        </w:rPr>
        <w:t>faaliyet</w:t>
      </w:r>
      <w:r w:rsidR="00A12C5E">
        <w:rPr>
          <w:rFonts w:ascii="Times New Roman" w:hAnsi="Times New Roman" w:cs="Times New Roman"/>
          <w:sz w:val="24"/>
          <w:szCs w:val="24"/>
        </w:rPr>
        <w:t xml:space="preserve"> </w:t>
      </w:r>
      <w:r w:rsidRPr="0043328E">
        <w:rPr>
          <w:rFonts w:ascii="Times New Roman" w:hAnsi="Times New Roman" w:cs="Times New Roman"/>
          <w:sz w:val="24"/>
          <w:szCs w:val="24"/>
        </w:rPr>
        <w:t>raporu</w:t>
      </w:r>
      <w:r w:rsidR="00A12C5E">
        <w:rPr>
          <w:rFonts w:ascii="Times New Roman" w:hAnsi="Times New Roman" w:cs="Times New Roman"/>
          <w:sz w:val="24"/>
          <w:szCs w:val="24"/>
        </w:rPr>
        <w:t xml:space="preserve"> </w:t>
      </w:r>
      <w:r w:rsidRPr="0043328E">
        <w:rPr>
          <w:rFonts w:ascii="Times New Roman" w:hAnsi="Times New Roman" w:cs="Times New Roman"/>
          <w:sz w:val="24"/>
          <w:szCs w:val="24"/>
        </w:rPr>
        <w:t>aşağıda</w:t>
      </w:r>
      <w:r w:rsidR="00A12C5E">
        <w:rPr>
          <w:rFonts w:ascii="Times New Roman" w:hAnsi="Times New Roman" w:cs="Times New Roman"/>
          <w:sz w:val="24"/>
          <w:szCs w:val="24"/>
        </w:rPr>
        <w:t xml:space="preserve"> </w:t>
      </w:r>
      <w:r w:rsidRPr="0043328E">
        <w:rPr>
          <w:rFonts w:ascii="Times New Roman" w:hAnsi="Times New Roman" w:cs="Times New Roman"/>
          <w:sz w:val="24"/>
          <w:szCs w:val="24"/>
        </w:rPr>
        <w:t>sunulm</w:t>
      </w:r>
      <w:r w:rsidR="00D53071">
        <w:rPr>
          <w:rFonts w:ascii="Times New Roman" w:hAnsi="Times New Roman" w:cs="Times New Roman"/>
          <w:sz w:val="24"/>
          <w:szCs w:val="24"/>
        </w:rPr>
        <w:t>aktadı</w:t>
      </w:r>
      <w:r w:rsidRPr="0043328E">
        <w:rPr>
          <w:rFonts w:ascii="Times New Roman" w:hAnsi="Times New Roman" w:cs="Times New Roman"/>
          <w:sz w:val="24"/>
          <w:szCs w:val="24"/>
        </w:rPr>
        <w:t>r.</w:t>
      </w:r>
    </w:p>
    <w:p w14:paraId="6FFB4FF4" w14:textId="77777777" w:rsidR="00253E03" w:rsidRPr="0043328E" w:rsidRDefault="00253E03" w:rsidP="003F52E2">
      <w:pPr>
        <w:spacing w:after="0" w:line="360" w:lineRule="auto"/>
        <w:jc w:val="both"/>
        <w:rPr>
          <w:rFonts w:ascii="Times New Roman" w:hAnsi="Times New Roman" w:cs="Times New Roman"/>
          <w:sz w:val="24"/>
          <w:szCs w:val="24"/>
        </w:rPr>
      </w:pPr>
    </w:p>
    <w:p w14:paraId="17373C21" w14:textId="77777777" w:rsidR="00253E03" w:rsidRPr="0043328E" w:rsidRDefault="00253E03" w:rsidP="001B3A5B">
      <w:pPr>
        <w:spacing w:after="0" w:line="360" w:lineRule="auto"/>
        <w:ind w:left="4956"/>
        <w:jc w:val="both"/>
        <w:rPr>
          <w:rFonts w:ascii="Times New Roman" w:hAnsi="Times New Roman" w:cs="Times New Roman"/>
          <w:sz w:val="24"/>
          <w:szCs w:val="24"/>
        </w:rPr>
      </w:pPr>
      <w:r w:rsidRPr="0043328E">
        <w:rPr>
          <w:rFonts w:ascii="Times New Roman" w:hAnsi="Times New Roman" w:cs="Times New Roman"/>
          <w:sz w:val="24"/>
          <w:szCs w:val="24"/>
        </w:rPr>
        <w:t>Saygılarımla,</w:t>
      </w:r>
    </w:p>
    <w:p w14:paraId="3D0A8000" w14:textId="77777777" w:rsidR="00253E03" w:rsidRPr="006D55D4" w:rsidRDefault="00FF7A14" w:rsidP="003F52E2">
      <w:pPr>
        <w:spacing w:after="0" w:line="360" w:lineRule="auto"/>
        <w:ind w:left="2977"/>
        <w:jc w:val="center"/>
        <w:rPr>
          <w:rFonts w:ascii="Times New Roman" w:hAnsi="Times New Roman" w:cs="Times New Roman"/>
          <w:b/>
          <w:sz w:val="24"/>
          <w:szCs w:val="24"/>
        </w:rPr>
      </w:pPr>
      <w:r>
        <w:rPr>
          <w:rFonts w:ascii="Times New Roman" w:hAnsi="Times New Roman" w:cs="Times New Roman"/>
          <w:b/>
          <w:sz w:val="24"/>
          <w:szCs w:val="24"/>
        </w:rPr>
        <w:t>Dr. Öğr. Üyesi Belkıs MUCA YİĞİT</w:t>
      </w:r>
    </w:p>
    <w:p w14:paraId="56DD5AD0" w14:textId="77777777" w:rsidR="00297290" w:rsidRDefault="006D55D4" w:rsidP="003F52E2">
      <w:pPr>
        <w:spacing w:after="0" w:line="360" w:lineRule="auto"/>
        <w:ind w:left="2977"/>
        <w:jc w:val="center"/>
        <w:rPr>
          <w:rFonts w:ascii="Times New Roman" w:hAnsi="Times New Roman" w:cs="Times New Roman"/>
          <w:b/>
          <w:sz w:val="24"/>
          <w:szCs w:val="24"/>
        </w:rPr>
      </w:pPr>
      <w:r w:rsidRPr="006D55D4">
        <w:rPr>
          <w:rFonts w:ascii="Times New Roman" w:hAnsi="Times New Roman" w:cs="Times New Roman"/>
          <w:b/>
          <w:sz w:val="24"/>
          <w:szCs w:val="24"/>
        </w:rPr>
        <w:t>Biyoçeşitlilik</w:t>
      </w:r>
      <w:r w:rsidR="00A12C5E">
        <w:rPr>
          <w:rFonts w:ascii="Times New Roman" w:hAnsi="Times New Roman" w:cs="Times New Roman"/>
          <w:b/>
          <w:sz w:val="24"/>
          <w:szCs w:val="24"/>
        </w:rPr>
        <w:t xml:space="preserve"> </w:t>
      </w:r>
      <w:r w:rsidRPr="006D55D4">
        <w:rPr>
          <w:rFonts w:ascii="Times New Roman" w:hAnsi="Times New Roman" w:cs="Times New Roman"/>
          <w:b/>
          <w:sz w:val="24"/>
          <w:szCs w:val="24"/>
        </w:rPr>
        <w:t>Uygulama</w:t>
      </w:r>
      <w:r w:rsidR="00A12C5E">
        <w:rPr>
          <w:rFonts w:ascii="Times New Roman" w:hAnsi="Times New Roman" w:cs="Times New Roman"/>
          <w:b/>
          <w:sz w:val="24"/>
          <w:szCs w:val="24"/>
        </w:rPr>
        <w:t xml:space="preserve"> </w:t>
      </w:r>
      <w:r w:rsidRPr="006D55D4">
        <w:rPr>
          <w:rFonts w:ascii="Times New Roman" w:hAnsi="Times New Roman" w:cs="Times New Roman"/>
          <w:b/>
          <w:sz w:val="24"/>
          <w:szCs w:val="24"/>
        </w:rPr>
        <w:t>ve</w:t>
      </w:r>
      <w:r w:rsidR="00A12C5E">
        <w:rPr>
          <w:rFonts w:ascii="Times New Roman" w:hAnsi="Times New Roman" w:cs="Times New Roman"/>
          <w:b/>
          <w:sz w:val="24"/>
          <w:szCs w:val="24"/>
        </w:rPr>
        <w:t xml:space="preserve"> </w:t>
      </w:r>
      <w:r w:rsidRPr="006D55D4">
        <w:rPr>
          <w:rFonts w:ascii="Times New Roman" w:hAnsi="Times New Roman" w:cs="Times New Roman"/>
          <w:b/>
          <w:sz w:val="24"/>
          <w:szCs w:val="24"/>
        </w:rPr>
        <w:t>Araştırma</w:t>
      </w:r>
      <w:r w:rsidR="00A12C5E">
        <w:rPr>
          <w:rFonts w:ascii="Times New Roman" w:hAnsi="Times New Roman" w:cs="Times New Roman"/>
          <w:b/>
          <w:sz w:val="24"/>
          <w:szCs w:val="24"/>
        </w:rPr>
        <w:t xml:space="preserve"> </w:t>
      </w:r>
      <w:r w:rsidRPr="006D55D4">
        <w:rPr>
          <w:rFonts w:ascii="Times New Roman" w:hAnsi="Times New Roman" w:cs="Times New Roman"/>
          <w:b/>
          <w:sz w:val="24"/>
          <w:szCs w:val="24"/>
        </w:rPr>
        <w:t>Merkezi</w:t>
      </w:r>
      <w:r w:rsidR="00A12C5E">
        <w:rPr>
          <w:rFonts w:ascii="Times New Roman" w:hAnsi="Times New Roman" w:cs="Times New Roman"/>
          <w:b/>
          <w:sz w:val="24"/>
          <w:szCs w:val="24"/>
        </w:rPr>
        <w:t xml:space="preserve"> </w:t>
      </w:r>
      <w:r w:rsidRPr="006D55D4">
        <w:rPr>
          <w:rFonts w:ascii="Times New Roman" w:hAnsi="Times New Roman" w:cs="Times New Roman"/>
          <w:b/>
          <w:sz w:val="24"/>
          <w:szCs w:val="24"/>
        </w:rPr>
        <w:t>Müdürü</w:t>
      </w:r>
    </w:p>
    <w:p w14:paraId="04F1BD1A" w14:textId="77777777" w:rsidR="00297290" w:rsidRDefault="00297290" w:rsidP="003F52E2">
      <w:pPr>
        <w:spacing w:after="0" w:line="360" w:lineRule="auto"/>
        <w:rPr>
          <w:rFonts w:ascii="Times New Roman" w:hAnsi="Times New Roman" w:cs="Times New Roman"/>
          <w:b/>
          <w:sz w:val="24"/>
          <w:szCs w:val="24"/>
        </w:rPr>
      </w:pPr>
    </w:p>
    <w:p w14:paraId="48F03243" w14:textId="77777777" w:rsidR="00253E03" w:rsidRPr="0043328E" w:rsidRDefault="00253E03" w:rsidP="003F52E2">
      <w:pPr>
        <w:spacing w:after="0" w:line="360" w:lineRule="auto"/>
        <w:rPr>
          <w:rFonts w:ascii="Times New Roman" w:hAnsi="Times New Roman" w:cs="Times New Roman"/>
          <w:sz w:val="24"/>
          <w:szCs w:val="24"/>
        </w:rPr>
      </w:pPr>
      <w:r w:rsidRPr="0043328E">
        <w:rPr>
          <w:rFonts w:ascii="Times New Roman" w:hAnsi="Times New Roman" w:cs="Times New Roman"/>
          <w:sz w:val="24"/>
          <w:szCs w:val="24"/>
        </w:rPr>
        <w:br w:type="page"/>
      </w:r>
    </w:p>
    <w:p w14:paraId="41C5076F" w14:textId="77777777" w:rsidR="00253E03" w:rsidRPr="00297290" w:rsidRDefault="00297290" w:rsidP="004041D0">
      <w:pPr>
        <w:pStyle w:val="1"/>
      </w:pPr>
      <w:bookmarkStart w:id="1" w:name="_Toc188010150"/>
      <w:r w:rsidRPr="00297290">
        <w:lastRenderedPageBreak/>
        <w:t>1.</w:t>
      </w:r>
      <w:r w:rsidR="00A12C5E">
        <w:t xml:space="preserve"> </w:t>
      </w:r>
      <w:r w:rsidRPr="00297290">
        <w:t>GENEL</w:t>
      </w:r>
      <w:r w:rsidR="00A12C5E">
        <w:t xml:space="preserve"> </w:t>
      </w:r>
      <w:r w:rsidRPr="00297290">
        <w:t>BİLGİLER</w:t>
      </w:r>
      <w:bookmarkEnd w:id="1"/>
    </w:p>
    <w:p w14:paraId="3EBB1806" w14:textId="77777777" w:rsidR="00297290" w:rsidRDefault="00297290" w:rsidP="003F52E2">
      <w:pPr>
        <w:spacing w:after="0" w:line="360" w:lineRule="auto"/>
        <w:jc w:val="both"/>
        <w:rPr>
          <w:rFonts w:ascii="Times New Roman" w:hAnsi="Times New Roman" w:cs="Times New Roman"/>
          <w:sz w:val="24"/>
          <w:szCs w:val="24"/>
        </w:rPr>
      </w:pPr>
    </w:p>
    <w:p w14:paraId="2A956AD5" w14:textId="77777777" w:rsidR="00297290" w:rsidRPr="00297290" w:rsidRDefault="00297290" w:rsidP="004041D0">
      <w:pPr>
        <w:pStyle w:val="2"/>
      </w:pPr>
      <w:bookmarkStart w:id="2" w:name="_Toc188010151"/>
      <w:r w:rsidRPr="00297290">
        <w:t>1.1.</w:t>
      </w:r>
      <w:r w:rsidR="00A12C5E">
        <w:t xml:space="preserve"> </w:t>
      </w:r>
      <w:r w:rsidRPr="00297290">
        <w:t>Tarihçe</w:t>
      </w:r>
      <w:bookmarkEnd w:id="2"/>
    </w:p>
    <w:p w14:paraId="41304040" w14:textId="77777777" w:rsidR="00297290" w:rsidRDefault="00297290" w:rsidP="003F52E2">
      <w:pPr>
        <w:spacing w:after="0" w:line="360" w:lineRule="auto"/>
        <w:jc w:val="both"/>
        <w:rPr>
          <w:rFonts w:ascii="Times New Roman" w:hAnsi="Times New Roman" w:cs="Times New Roman"/>
          <w:sz w:val="24"/>
          <w:szCs w:val="24"/>
        </w:rPr>
      </w:pPr>
    </w:p>
    <w:p w14:paraId="731DAD0A" w14:textId="6FF3621D" w:rsidR="00297290" w:rsidRPr="0043328E" w:rsidRDefault="00297290" w:rsidP="003F52E2">
      <w:pPr>
        <w:spacing w:after="0" w:line="360" w:lineRule="auto"/>
        <w:ind w:firstLine="708"/>
        <w:jc w:val="both"/>
        <w:rPr>
          <w:rFonts w:ascii="Times New Roman" w:hAnsi="Times New Roman" w:cs="Times New Roman"/>
          <w:sz w:val="24"/>
          <w:szCs w:val="24"/>
        </w:rPr>
      </w:pPr>
      <w:r w:rsidRPr="0043328E">
        <w:rPr>
          <w:rFonts w:ascii="Times New Roman" w:hAnsi="Times New Roman" w:cs="Times New Roman"/>
          <w:sz w:val="24"/>
          <w:szCs w:val="24"/>
        </w:rPr>
        <w:t>Iğdır</w:t>
      </w:r>
      <w:r w:rsidR="00A12C5E">
        <w:rPr>
          <w:rFonts w:ascii="Times New Roman" w:hAnsi="Times New Roman" w:cs="Times New Roman"/>
          <w:sz w:val="24"/>
          <w:szCs w:val="24"/>
        </w:rPr>
        <w:t xml:space="preserve"> </w:t>
      </w:r>
      <w:r w:rsidRPr="0043328E">
        <w:rPr>
          <w:rFonts w:ascii="Times New Roman" w:hAnsi="Times New Roman" w:cs="Times New Roman"/>
          <w:sz w:val="24"/>
          <w:szCs w:val="24"/>
        </w:rPr>
        <w:t>Üniversitesi</w:t>
      </w:r>
      <w:r w:rsidR="00A12C5E">
        <w:rPr>
          <w:rFonts w:ascii="Times New Roman" w:hAnsi="Times New Roman" w:cs="Times New Roman"/>
          <w:sz w:val="24"/>
          <w:szCs w:val="24"/>
        </w:rPr>
        <w:t xml:space="preserve"> </w:t>
      </w:r>
      <w:r w:rsidRPr="0043328E">
        <w:rPr>
          <w:rFonts w:ascii="Times New Roman" w:hAnsi="Times New Roman" w:cs="Times New Roman"/>
          <w:sz w:val="24"/>
          <w:szCs w:val="24"/>
        </w:rPr>
        <w:t>Biyoçeşitlilik</w:t>
      </w:r>
      <w:r w:rsidR="00A12C5E">
        <w:rPr>
          <w:rFonts w:ascii="Times New Roman" w:hAnsi="Times New Roman" w:cs="Times New Roman"/>
          <w:sz w:val="24"/>
          <w:szCs w:val="24"/>
        </w:rPr>
        <w:t xml:space="preserve"> </w:t>
      </w:r>
      <w:r w:rsidRPr="0043328E">
        <w:rPr>
          <w:rFonts w:ascii="Times New Roman" w:hAnsi="Times New Roman" w:cs="Times New Roman"/>
          <w:sz w:val="24"/>
          <w:szCs w:val="24"/>
        </w:rPr>
        <w:t>Uygulama</w:t>
      </w:r>
      <w:r w:rsidR="00A12C5E">
        <w:rPr>
          <w:rFonts w:ascii="Times New Roman" w:hAnsi="Times New Roman" w:cs="Times New Roman"/>
          <w:sz w:val="24"/>
          <w:szCs w:val="24"/>
        </w:rPr>
        <w:t xml:space="preserve"> </w:t>
      </w:r>
      <w:r w:rsidRPr="0043328E">
        <w:rPr>
          <w:rFonts w:ascii="Times New Roman" w:hAnsi="Times New Roman" w:cs="Times New Roman"/>
          <w:sz w:val="24"/>
          <w:szCs w:val="24"/>
        </w:rPr>
        <w:t>ve</w:t>
      </w:r>
      <w:r w:rsidR="00A12C5E">
        <w:rPr>
          <w:rFonts w:ascii="Times New Roman" w:hAnsi="Times New Roman" w:cs="Times New Roman"/>
          <w:sz w:val="24"/>
          <w:szCs w:val="24"/>
        </w:rPr>
        <w:t xml:space="preserve"> </w:t>
      </w:r>
      <w:r w:rsidRPr="0043328E">
        <w:rPr>
          <w:rFonts w:ascii="Times New Roman" w:hAnsi="Times New Roman" w:cs="Times New Roman"/>
          <w:sz w:val="24"/>
          <w:szCs w:val="24"/>
        </w:rPr>
        <w:t>Araştırma</w:t>
      </w:r>
      <w:r w:rsidR="00A12C5E">
        <w:rPr>
          <w:rFonts w:ascii="Times New Roman" w:hAnsi="Times New Roman" w:cs="Times New Roman"/>
          <w:sz w:val="24"/>
          <w:szCs w:val="24"/>
        </w:rPr>
        <w:t xml:space="preserve"> </w:t>
      </w:r>
      <w:r w:rsidRPr="0043328E">
        <w:rPr>
          <w:rFonts w:ascii="Times New Roman" w:hAnsi="Times New Roman" w:cs="Times New Roman"/>
          <w:sz w:val="24"/>
          <w:szCs w:val="24"/>
        </w:rPr>
        <w:t>Merkezi,</w:t>
      </w:r>
      <w:r w:rsidR="00A12C5E">
        <w:rPr>
          <w:rFonts w:ascii="Times New Roman" w:hAnsi="Times New Roman" w:cs="Times New Roman"/>
          <w:sz w:val="24"/>
          <w:szCs w:val="24"/>
        </w:rPr>
        <w:t xml:space="preserve"> </w:t>
      </w:r>
      <w:r w:rsidRPr="0043328E">
        <w:rPr>
          <w:rFonts w:ascii="Times New Roman" w:hAnsi="Times New Roman" w:cs="Times New Roman"/>
          <w:sz w:val="24"/>
          <w:szCs w:val="24"/>
        </w:rPr>
        <w:t>27.06.2020</w:t>
      </w:r>
      <w:r w:rsidR="00A12C5E">
        <w:rPr>
          <w:rFonts w:ascii="Times New Roman" w:hAnsi="Times New Roman" w:cs="Times New Roman"/>
          <w:sz w:val="24"/>
          <w:szCs w:val="24"/>
        </w:rPr>
        <w:t xml:space="preserve"> </w:t>
      </w:r>
      <w:r w:rsidRPr="0043328E">
        <w:rPr>
          <w:rFonts w:ascii="Times New Roman" w:hAnsi="Times New Roman" w:cs="Times New Roman"/>
          <w:sz w:val="24"/>
          <w:szCs w:val="24"/>
        </w:rPr>
        <w:t>tarih</w:t>
      </w:r>
      <w:r w:rsidR="00A12C5E">
        <w:rPr>
          <w:rFonts w:ascii="Times New Roman" w:hAnsi="Times New Roman" w:cs="Times New Roman"/>
          <w:sz w:val="24"/>
          <w:szCs w:val="24"/>
        </w:rPr>
        <w:t xml:space="preserve"> </w:t>
      </w:r>
      <w:r w:rsidRPr="0043328E">
        <w:rPr>
          <w:rFonts w:ascii="Times New Roman" w:hAnsi="Times New Roman" w:cs="Times New Roman"/>
          <w:sz w:val="24"/>
          <w:szCs w:val="24"/>
        </w:rPr>
        <w:t>ve</w:t>
      </w:r>
      <w:r w:rsidR="00A12C5E">
        <w:rPr>
          <w:rFonts w:ascii="Times New Roman" w:hAnsi="Times New Roman" w:cs="Times New Roman"/>
          <w:sz w:val="24"/>
          <w:szCs w:val="24"/>
        </w:rPr>
        <w:t xml:space="preserve"> </w:t>
      </w:r>
      <w:r w:rsidRPr="0043328E">
        <w:rPr>
          <w:rFonts w:ascii="Times New Roman" w:hAnsi="Times New Roman" w:cs="Times New Roman"/>
          <w:sz w:val="24"/>
          <w:szCs w:val="24"/>
        </w:rPr>
        <w:t>31168</w:t>
      </w:r>
      <w:r w:rsidR="00A12C5E">
        <w:rPr>
          <w:rFonts w:ascii="Times New Roman" w:hAnsi="Times New Roman" w:cs="Times New Roman"/>
          <w:sz w:val="24"/>
          <w:szCs w:val="24"/>
        </w:rPr>
        <w:t xml:space="preserve"> </w:t>
      </w:r>
      <w:r w:rsidRPr="0043328E">
        <w:rPr>
          <w:rFonts w:ascii="Times New Roman" w:hAnsi="Times New Roman" w:cs="Times New Roman"/>
          <w:sz w:val="24"/>
          <w:szCs w:val="24"/>
        </w:rPr>
        <w:t>sayılı</w:t>
      </w:r>
      <w:r w:rsidR="00A12C5E">
        <w:rPr>
          <w:rFonts w:ascii="Times New Roman" w:hAnsi="Times New Roman" w:cs="Times New Roman"/>
          <w:sz w:val="24"/>
          <w:szCs w:val="24"/>
        </w:rPr>
        <w:t xml:space="preserve"> </w:t>
      </w:r>
      <w:r w:rsidRPr="0043328E">
        <w:rPr>
          <w:rFonts w:ascii="Times New Roman" w:hAnsi="Times New Roman" w:cs="Times New Roman"/>
          <w:sz w:val="24"/>
          <w:szCs w:val="24"/>
        </w:rPr>
        <w:t>Resmi</w:t>
      </w:r>
      <w:r w:rsidR="00A12C5E">
        <w:rPr>
          <w:rFonts w:ascii="Times New Roman" w:hAnsi="Times New Roman" w:cs="Times New Roman"/>
          <w:sz w:val="24"/>
          <w:szCs w:val="24"/>
        </w:rPr>
        <w:t xml:space="preserve"> </w:t>
      </w:r>
      <w:r w:rsidRPr="0043328E">
        <w:rPr>
          <w:rFonts w:ascii="Times New Roman" w:hAnsi="Times New Roman" w:cs="Times New Roman"/>
          <w:sz w:val="24"/>
          <w:szCs w:val="24"/>
        </w:rPr>
        <w:t>Gazete</w:t>
      </w:r>
      <w:r w:rsidR="00A12C5E">
        <w:rPr>
          <w:rFonts w:ascii="Times New Roman" w:hAnsi="Times New Roman" w:cs="Times New Roman"/>
          <w:sz w:val="24"/>
          <w:szCs w:val="24"/>
        </w:rPr>
        <w:t xml:space="preserve"> </w:t>
      </w:r>
      <w:r w:rsidRPr="0043328E">
        <w:rPr>
          <w:rFonts w:ascii="Times New Roman" w:hAnsi="Times New Roman" w:cs="Times New Roman"/>
          <w:sz w:val="24"/>
          <w:szCs w:val="24"/>
        </w:rPr>
        <w:t>ile</w:t>
      </w:r>
      <w:r w:rsidR="00A12C5E">
        <w:rPr>
          <w:rFonts w:ascii="Times New Roman" w:hAnsi="Times New Roman" w:cs="Times New Roman"/>
          <w:sz w:val="24"/>
          <w:szCs w:val="24"/>
        </w:rPr>
        <w:t xml:space="preserve"> </w:t>
      </w:r>
      <w:r w:rsidRPr="0043328E">
        <w:rPr>
          <w:rFonts w:ascii="Times New Roman" w:hAnsi="Times New Roman" w:cs="Times New Roman"/>
          <w:sz w:val="24"/>
          <w:szCs w:val="24"/>
        </w:rPr>
        <w:t>Üniversitemiz</w:t>
      </w:r>
      <w:r w:rsidR="00A12C5E">
        <w:rPr>
          <w:rFonts w:ascii="Times New Roman" w:hAnsi="Times New Roman" w:cs="Times New Roman"/>
          <w:sz w:val="24"/>
          <w:szCs w:val="24"/>
        </w:rPr>
        <w:t xml:space="preserve"> </w:t>
      </w:r>
      <w:r w:rsidRPr="0043328E">
        <w:rPr>
          <w:rFonts w:ascii="Times New Roman" w:hAnsi="Times New Roman" w:cs="Times New Roman"/>
          <w:sz w:val="24"/>
          <w:szCs w:val="24"/>
        </w:rPr>
        <w:t>Merkez</w:t>
      </w:r>
      <w:r w:rsidR="00A12C5E">
        <w:rPr>
          <w:rFonts w:ascii="Times New Roman" w:hAnsi="Times New Roman" w:cs="Times New Roman"/>
          <w:sz w:val="24"/>
          <w:szCs w:val="24"/>
        </w:rPr>
        <w:t xml:space="preserve"> </w:t>
      </w:r>
      <w:r w:rsidRPr="0043328E">
        <w:rPr>
          <w:rFonts w:ascii="Times New Roman" w:hAnsi="Times New Roman" w:cs="Times New Roman"/>
          <w:sz w:val="24"/>
          <w:szCs w:val="24"/>
        </w:rPr>
        <w:t>Yerleşkesi</w:t>
      </w:r>
      <w:r w:rsidR="00A12C5E">
        <w:rPr>
          <w:rFonts w:ascii="Times New Roman" w:hAnsi="Times New Roman" w:cs="Times New Roman"/>
          <w:sz w:val="24"/>
          <w:szCs w:val="24"/>
        </w:rPr>
        <w:t xml:space="preserve"> </w:t>
      </w:r>
      <w:r w:rsidRPr="0043328E">
        <w:rPr>
          <w:rFonts w:ascii="Times New Roman" w:hAnsi="Times New Roman" w:cs="Times New Roman"/>
          <w:sz w:val="24"/>
          <w:szCs w:val="24"/>
        </w:rPr>
        <w:t>içerisinde</w:t>
      </w:r>
      <w:r w:rsidR="00A12C5E">
        <w:rPr>
          <w:rFonts w:ascii="Times New Roman" w:hAnsi="Times New Roman" w:cs="Times New Roman"/>
          <w:sz w:val="24"/>
          <w:szCs w:val="24"/>
        </w:rPr>
        <w:t xml:space="preserve"> </w:t>
      </w:r>
      <w:r w:rsidRPr="0043328E">
        <w:rPr>
          <w:rFonts w:ascii="Times New Roman" w:hAnsi="Times New Roman" w:cs="Times New Roman"/>
          <w:sz w:val="24"/>
          <w:szCs w:val="24"/>
        </w:rPr>
        <w:t>kurulmuştur.</w:t>
      </w:r>
      <w:r w:rsidR="00A12C5E">
        <w:rPr>
          <w:rFonts w:ascii="Times New Roman" w:hAnsi="Times New Roman" w:cs="Times New Roman"/>
          <w:sz w:val="24"/>
          <w:szCs w:val="24"/>
        </w:rPr>
        <w:t xml:space="preserve"> </w:t>
      </w:r>
      <w:r w:rsidR="003750B2">
        <w:rPr>
          <w:rFonts w:ascii="Times New Roman" w:hAnsi="Times New Roman" w:cs="Times New Roman"/>
          <w:sz w:val="24"/>
          <w:szCs w:val="24"/>
        </w:rPr>
        <w:t xml:space="preserve">Merkezimiz 4 yıldır Iğdır Üniversitesi bünyesinde faaliyet göstermektedir. </w:t>
      </w:r>
      <w:r w:rsidR="00BA4F5C">
        <w:rPr>
          <w:rFonts w:ascii="Times New Roman" w:hAnsi="Times New Roman" w:cs="Times New Roman"/>
          <w:sz w:val="24"/>
          <w:szCs w:val="24"/>
        </w:rPr>
        <w:t xml:space="preserve">Merkezimizde görev yapmakta olan akademisyenler tarafından iş ve işlemleri yürütülen, merkezimiz ile koordineli olarak </w:t>
      </w:r>
      <w:r w:rsidR="00A97126">
        <w:rPr>
          <w:rFonts w:ascii="Times New Roman" w:hAnsi="Times New Roman" w:cs="Times New Roman"/>
          <w:sz w:val="24"/>
          <w:szCs w:val="24"/>
        </w:rPr>
        <w:t>çalışan Iğdır</w:t>
      </w:r>
      <w:r w:rsidR="00BA4F5C">
        <w:rPr>
          <w:rFonts w:ascii="Times New Roman" w:hAnsi="Times New Roman" w:cs="Times New Roman"/>
          <w:sz w:val="24"/>
          <w:szCs w:val="24"/>
        </w:rPr>
        <w:t xml:space="preserve"> Üniversitesi Yaban Hayatı Müzesi’nde Iğdır ve Türkiye biyoçeşitliliği için değer taşıyan canlılara ait materyaller muhafaza edilmektedir. Kurulduğu tarihten bu yana ülkemizde yürütülen çalışmalara konu olan tohumlu bitki, iki yaşamlı, sürüngen, kuş ve böcek türlerinin tespitinde </w:t>
      </w:r>
      <w:r w:rsidR="00A97126">
        <w:rPr>
          <w:rFonts w:ascii="Times New Roman" w:hAnsi="Times New Roman" w:cs="Times New Roman"/>
          <w:sz w:val="24"/>
          <w:szCs w:val="24"/>
        </w:rPr>
        <w:t xml:space="preserve">çalışmalarını yürüten bir merkez olmaya devam etmekteyiz. </w:t>
      </w:r>
    </w:p>
    <w:p w14:paraId="54845803" w14:textId="77777777" w:rsidR="00297290" w:rsidRDefault="00297290" w:rsidP="003F52E2">
      <w:pPr>
        <w:spacing w:after="0" w:line="360" w:lineRule="auto"/>
        <w:jc w:val="both"/>
        <w:rPr>
          <w:rFonts w:ascii="Times New Roman" w:hAnsi="Times New Roman" w:cs="Times New Roman"/>
          <w:sz w:val="24"/>
          <w:szCs w:val="24"/>
        </w:rPr>
      </w:pPr>
    </w:p>
    <w:p w14:paraId="74313CD5" w14:textId="77777777" w:rsidR="00297290" w:rsidRPr="00297290" w:rsidRDefault="00297290" w:rsidP="004041D0">
      <w:pPr>
        <w:pStyle w:val="2"/>
      </w:pPr>
      <w:bookmarkStart w:id="3" w:name="_Toc188010152"/>
      <w:r w:rsidRPr="00297290">
        <w:t>1.2.</w:t>
      </w:r>
      <w:r w:rsidR="00A12C5E">
        <w:t xml:space="preserve"> </w:t>
      </w:r>
      <w:r w:rsidRPr="00297290">
        <w:t>Merkezin</w:t>
      </w:r>
      <w:r w:rsidR="00A12C5E">
        <w:t xml:space="preserve"> </w:t>
      </w:r>
      <w:r w:rsidRPr="00297290">
        <w:t>Amacı</w:t>
      </w:r>
      <w:bookmarkEnd w:id="3"/>
    </w:p>
    <w:p w14:paraId="1FF7BE1A" w14:textId="77777777" w:rsidR="00297290" w:rsidRDefault="00297290" w:rsidP="003F52E2">
      <w:pPr>
        <w:spacing w:after="0" w:line="360" w:lineRule="auto"/>
        <w:jc w:val="both"/>
        <w:rPr>
          <w:rFonts w:ascii="Times New Roman" w:hAnsi="Times New Roman" w:cs="Times New Roman"/>
          <w:sz w:val="24"/>
          <w:szCs w:val="24"/>
        </w:rPr>
      </w:pPr>
    </w:p>
    <w:p w14:paraId="7E44B5B2" w14:textId="77777777" w:rsidR="00297290" w:rsidRDefault="00FB0641" w:rsidP="003F52E2">
      <w:pPr>
        <w:spacing w:after="0" w:line="360" w:lineRule="auto"/>
        <w:ind w:firstLine="708"/>
        <w:jc w:val="both"/>
        <w:rPr>
          <w:rFonts w:ascii="Times New Roman" w:hAnsi="Times New Roman" w:cs="Times New Roman"/>
          <w:sz w:val="24"/>
          <w:szCs w:val="24"/>
        </w:rPr>
      </w:pPr>
      <w:r w:rsidRPr="00FB0641">
        <w:rPr>
          <w:rFonts w:ascii="Times New Roman" w:hAnsi="Times New Roman" w:cs="Times New Roman"/>
          <w:sz w:val="24"/>
          <w:szCs w:val="24"/>
        </w:rPr>
        <w:t>Biyoçeşitlilik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Uygulama</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ve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Araştırma</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Merkezi'nin</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amacı,</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özelde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Iğdır</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ve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çevresinin</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genelde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ise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Türkiye'nin</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doğal</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biyoçeşitlilik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kaynaklarının</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belirlenmesi,</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korunması,</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onlardan</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en</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verimli</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ve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sürdürülebilir</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şekilde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yararlanılması;</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toplumun</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değişik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kesimlerinde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biyolojik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zenginlik,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doğal</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çevre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ve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doğal</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kaynak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bilincinin</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yaygınlaştırılması</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için</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araştırma,</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geliştirme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ve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uygulama</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etkinliklerinde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bulunulması;</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ilgili</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mevzuat</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doğrultusunda</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Türkiye'nin</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biyolojik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zenginliklerini</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içeren</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herbaryum,</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insektaryum,</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müze,</w:t>
      </w:r>
      <w:r w:rsidR="00A12C5E">
        <w:rPr>
          <w:rFonts w:ascii="Times New Roman" w:hAnsi="Times New Roman" w:cs="Times New Roman"/>
          <w:sz w:val="24"/>
          <w:szCs w:val="24"/>
        </w:rPr>
        <w:t xml:space="preserve"> </w:t>
      </w:r>
      <w:proofErr w:type="spellStart"/>
      <w:r w:rsidRPr="00FB0641">
        <w:rPr>
          <w:rFonts w:ascii="Times New Roman" w:hAnsi="Times New Roman" w:cs="Times New Roman"/>
          <w:sz w:val="24"/>
          <w:szCs w:val="24"/>
        </w:rPr>
        <w:t>arboretum</w:t>
      </w:r>
      <w:proofErr w:type="spellEnd"/>
      <w:r w:rsidRPr="00FB0641">
        <w:rPr>
          <w:rFonts w:ascii="Times New Roman" w:hAnsi="Times New Roman" w:cs="Times New Roman"/>
          <w:sz w:val="24"/>
          <w:szCs w:val="24"/>
        </w:rPr>
        <w:t>,</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gen</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bankası</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ve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benzeri</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kurulması</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amaçları</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doğrultusunda</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ulusal</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ve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uluslararası</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kurum</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ve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kuruluşlarla</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işbirliği</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yapılmasıdır.</w:t>
      </w:r>
    </w:p>
    <w:p w14:paraId="2CFB6E18" w14:textId="77777777" w:rsidR="00FB0641" w:rsidRDefault="00FB0641" w:rsidP="003F52E2">
      <w:pPr>
        <w:spacing w:after="0" w:line="360" w:lineRule="auto"/>
        <w:jc w:val="both"/>
        <w:rPr>
          <w:rFonts w:ascii="Times New Roman" w:hAnsi="Times New Roman" w:cs="Times New Roman"/>
          <w:sz w:val="24"/>
          <w:szCs w:val="24"/>
        </w:rPr>
      </w:pPr>
    </w:p>
    <w:p w14:paraId="44BB4F15" w14:textId="77777777" w:rsidR="00297290" w:rsidRPr="00297290" w:rsidRDefault="00297290" w:rsidP="004041D0">
      <w:pPr>
        <w:pStyle w:val="2"/>
      </w:pPr>
      <w:bookmarkStart w:id="4" w:name="_Toc188010153"/>
      <w:r w:rsidRPr="00297290">
        <w:t>1.3.</w:t>
      </w:r>
      <w:r w:rsidR="00A12C5E">
        <w:t xml:space="preserve"> </w:t>
      </w:r>
      <w:r w:rsidRPr="00297290">
        <w:t>Faaliyet</w:t>
      </w:r>
      <w:r w:rsidR="00A12C5E">
        <w:t xml:space="preserve"> </w:t>
      </w:r>
      <w:r w:rsidRPr="00297290">
        <w:t>Alanları</w:t>
      </w:r>
      <w:bookmarkEnd w:id="4"/>
    </w:p>
    <w:p w14:paraId="60D5B397" w14:textId="77777777" w:rsidR="00297290" w:rsidRPr="00297290" w:rsidRDefault="00297290" w:rsidP="003F52E2">
      <w:pPr>
        <w:spacing w:after="0" w:line="360" w:lineRule="auto"/>
        <w:jc w:val="both"/>
        <w:rPr>
          <w:rFonts w:ascii="Times New Roman" w:hAnsi="Times New Roman" w:cs="Times New Roman"/>
          <w:sz w:val="24"/>
          <w:szCs w:val="24"/>
        </w:rPr>
      </w:pPr>
    </w:p>
    <w:p w14:paraId="01579554" w14:textId="77777777" w:rsidR="00FB0641" w:rsidRPr="00FB0641" w:rsidRDefault="00FB0641" w:rsidP="003F52E2">
      <w:pPr>
        <w:spacing w:after="0" w:line="360" w:lineRule="auto"/>
        <w:ind w:firstLine="708"/>
        <w:jc w:val="both"/>
        <w:rPr>
          <w:rFonts w:ascii="Times New Roman" w:hAnsi="Times New Roman" w:cs="Times New Roman"/>
          <w:sz w:val="24"/>
          <w:szCs w:val="24"/>
        </w:rPr>
      </w:pPr>
      <w:r w:rsidRPr="00FB0641">
        <w:rPr>
          <w:rFonts w:ascii="Times New Roman" w:hAnsi="Times New Roman" w:cs="Times New Roman"/>
          <w:sz w:val="24"/>
          <w:szCs w:val="24"/>
        </w:rPr>
        <w:t>Biyoçeşitlilik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Uygulama</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ve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Araştırma</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Merkezi'nin</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faaliyet</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alanları</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şunlardır;</w:t>
      </w:r>
    </w:p>
    <w:p w14:paraId="18087975" w14:textId="77777777" w:rsidR="00FB0641" w:rsidRPr="00FB0641" w:rsidRDefault="00FB0641" w:rsidP="003F52E2">
      <w:pPr>
        <w:spacing w:after="0" w:line="360" w:lineRule="auto"/>
        <w:jc w:val="both"/>
        <w:rPr>
          <w:rFonts w:ascii="Times New Roman" w:hAnsi="Times New Roman" w:cs="Times New Roman"/>
          <w:sz w:val="24"/>
          <w:szCs w:val="24"/>
        </w:rPr>
      </w:pPr>
    </w:p>
    <w:p w14:paraId="18282AFD" w14:textId="1BB5C43C" w:rsidR="00FB0641" w:rsidRPr="00FB0641" w:rsidRDefault="00FB0641" w:rsidP="003F52E2">
      <w:pPr>
        <w:pStyle w:val="ListeParagraf"/>
        <w:numPr>
          <w:ilvl w:val="0"/>
          <w:numId w:val="4"/>
        </w:numPr>
        <w:spacing w:after="0" w:line="360" w:lineRule="auto"/>
        <w:ind w:left="709" w:hanging="709"/>
        <w:jc w:val="both"/>
        <w:rPr>
          <w:rFonts w:ascii="Times New Roman" w:hAnsi="Times New Roman" w:cs="Times New Roman"/>
          <w:sz w:val="24"/>
          <w:szCs w:val="24"/>
        </w:rPr>
      </w:pPr>
      <w:r w:rsidRPr="00FB0641">
        <w:rPr>
          <w:rFonts w:ascii="Times New Roman" w:hAnsi="Times New Roman" w:cs="Times New Roman"/>
          <w:sz w:val="24"/>
          <w:szCs w:val="24"/>
        </w:rPr>
        <w:t>Iğdır</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ve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çevresi</w:t>
      </w:r>
      <w:r w:rsidR="00085FA7">
        <w:rPr>
          <w:rFonts w:ascii="Times New Roman" w:hAnsi="Times New Roman" w:cs="Times New Roman"/>
          <w:sz w:val="24"/>
          <w:szCs w:val="24"/>
        </w:rPr>
        <w:t xml:space="preserve"> başta olmak üzere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Türkiye'nin</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biyolojik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çeşitlilik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potansiyelinin</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ortaya</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konmasına</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yönelik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araştırma</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projeleri</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yapmak,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konu</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ile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ilgili</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mercileri</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teşvik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etmek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ve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yönlendirmek,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oluşturulacak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lokal</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veri</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tabanları</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ile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Türkiye'nin</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biyolojik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zenginlik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veri</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tabanlarının</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geliştirilmesine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katkı</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sağlamak.</w:t>
      </w:r>
    </w:p>
    <w:p w14:paraId="5805F4B4" w14:textId="77777777" w:rsidR="00FB0641" w:rsidRPr="00FB0641" w:rsidRDefault="00FB0641" w:rsidP="003F52E2">
      <w:pPr>
        <w:pStyle w:val="ListeParagraf"/>
        <w:numPr>
          <w:ilvl w:val="0"/>
          <w:numId w:val="4"/>
        </w:numPr>
        <w:spacing w:after="0" w:line="360" w:lineRule="auto"/>
        <w:ind w:left="709" w:hanging="709"/>
        <w:jc w:val="both"/>
        <w:rPr>
          <w:rFonts w:ascii="Times New Roman" w:hAnsi="Times New Roman" w:cs="Times New Roman"/>
          <w:sz w:val="24"/>
          <w:szCs w:val="24"/>
        </w:rPr>
      </w:pPr>
      <w:r w:rsidRPr="00FB0641">
        <w:rPr>
          <w:rFonts w:ascii="Times New Roman" w:hAnsi="Times New Roman" w:cs="Times New Roman"/>
          <w:sz w:val="24"/>
          <w:szCs w:val="24"/>
        </w:rPr>
        <w:lastRenderedPageBreak/>
        <w:t>Biyoçeşitliliğe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yönelik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eğitim</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eksikliğinin</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giderilmesi</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ve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bilginin</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güncellenmesi</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bağlamında</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biyolojik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çeşitlilik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konusunda</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kamu</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kuruluşları,</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sivil</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toplum</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kuruluşları</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ve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Üniversite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arasında</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işbirliğini</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artırmak.</w:t>
      </w:r>
    </w:p>
    <w:p w14:paraId="778975D7" w14:textId="77777777" w:rsidR="00FB0641" w:rsidRPr="00FB0641" w:rsidRDefault="00FB0641" w:rsidP="003F52E2">
      <w:pPr>
        <w:pStyle w:val="ListeParagraf"/>
        <w:numPr>
          <w:ilvl w:val="0"/>
          <w:numId w:val="4"/>
        </w:numPr>
        <w:spacing w:after="0" w:line="360" w:lineRule="auto"/>
        <w:ind w:left="709" w:hanging="709"/>
        <w:jc w:val="both"/>
        <w:rPr>
          <w:rFonts w:ascii="Times New Roman" w:hAnsi="Times New Roman" w:cs="Times New Roman"/>
          <w:sz w:val="24"/>
          <w:szCs w:val="24"/>
        </w:rPr>
      </w:pPr>
      <w:r w:rsidRPr="00FB0641">
        <w:rPr>
          <w:rFonts w:ascii="Times New Roman" w:hAnsi="Times New Roman" w:cs="Times New Roman"/>
          <w:sz w:val="24"/>
          <w:szCs w:val="24"/>
        </w:rPr>
        <w:t>İnsanların</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Türkiye'deki</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biyolojik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zenginlikleri</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tanıması</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ve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koruması</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konusunda</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çalışmalar</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yapmak.</w:t>
      </w:r>
    </w:p>
    <w:p w14:paraId="6F7AB688" w14:textId="77777777" w:rsidR="00FB0641" w:rsidRPr="00FB0641" w:rsidRDefault="00FB0641" w:rsidP="003F52E2">
      <w:pPr>
        <w:pStyle w:val="ListeParagraf"/>
        <w:numPr>
          <w:ilvl w:val="0"/>
          <w:numId w:val="4"/>
        </w:numPr>
        <w:spacing w:after="0" w:line="360" w:lineRule="auto"/>
        <w:ind w:left="709" w:hanging="709"/>
        <w:jc w:val="both"/>
        <w:rPr>
          <w:rFonts w:ascii="Times New Roman" w:hAnsi="Times New Roman" w:cs="Times New Roman"/>
          <w:sz w:val="24"/>
          <w:szCs w:val="24"/>
        </w:rPr>
      </w:pPr>
      <w:r w:rsidRPr="00FB0641">
        <w:rPr>
          <w:rFonts w:ascii="Times New Roman" w:hAnsi="Times New Roman" w:cs="Times New Roman"/>
          <w:sz w:val="24"/>
          <w:szCs w:val="24"/>
        </w:rPr>
        <w:t>Yurt</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dışında</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ve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yurt</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içinde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biyolojik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çeşitlilik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ile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ilgili</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gelişmeleri</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izlemek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ve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bu</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gelişmeleri</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aktarmak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ve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bu</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konulara</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ilişkin</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yayınlar</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hazırlamak,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araştırma</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yapmak,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ulusal</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ve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uluslararası</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nitelikte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panel,</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kongre,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konferans</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ve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benzeri</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toplantılar</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düzenlemek.</w:t>
      </w:r>
    </w:p>
    <w:p w14:paraId="54C8D0C3" w14:textId="77777777" w:rsidR="00FB0641" w:rsidRPr="00FB0641" w:rsidRDefault="00FB0641" w:rsidP="003F52E2">
      <w:pPr>
        <w:pStyle w:val="ListeParagraf"/>
        <w:numPr>
          <w:ilvl w:val="0"/>
          <w:numId w:val="4"/>
        </w:numPr>
        <w:spacing w:after="0" w:line="360" w:lineRule="auto"/>
        <w:ind w:left="709" w:hanging="709"/>
        <w:jc w:val="both"/>
        <w:rPr>
          <w:rFonts w:ascii="Times New Roman" w:hAnsi="Times New Roman" w:cs="Times New Roman"/>
          <w:sz w:val="24"/>
          <w:szCs w:val="24"/>
        </w:rPr>
      </w:pPr>
      <w:r w:rsidRPr="00FB0641">
        <w:rPr>
          <w:rFonts w:ascii="Times New Roman" w:hAnsi="Times New Roman" w:cs="Times New Roman"/>
          <w:sz w:val="24"/>
          <w:szCs w:val="24"/>
        </w:rPr>
        <w:t>Biyolojik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zenginliklerle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ilgili</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görsel-işitsel</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dokümanlar</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temin</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ederek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Üniversite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öğretim</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elemanlarının,</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öğrencilerin</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ve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kamuoyunun</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bu</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kaynaklardan</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yararlanmasını</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sağlamak.</w:t>
      </w:r>
    </w:p>
    <w:p w14:paraId="36FDAE4B" w14:textId="77777777" w:rsidR="00FB0641" w:rsidRPr="00FB0641" w:rsidRDefault="00FB0641" w:rsidP="003F52E2">
      <w:pPr>
        <w:pStyle w:val="ListeParagraf"/>
        <w:numPr>
          <w:ilvl w:val="0"/>
          <w:numId w:val="4"/>
        </w:numPr>
        <w:spacing w:after="0" w:line="360" w:lineRule="auto"/>
        <w:ind w:left="709" w:hanging="709"/>
        <w:jc w:val="both"/>
        <w:rPr>
          <w:rFonts w:ascii="Times New Roman" w:hAnsi="Times New Roman" w:cs="Times New Roman"/>
          <w:sz w:val="24"/>
          <w:szCs w:val="24"/>
        </w:rPr>
      </w:pPr>
      <w:r w:rsidRPr="00FB0641">
        <w:rPr>
          <w:rFonts w:ascii="Times New Roman" w:hAnsi="Times New Roman" w:cs="Times New Roman"/>
          <w:sz w:val="24"/>
          <w:szCs w:val="24"/>
        </w:rPr>
        <w:t>Biyoteknolojik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çalışmalara</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materyal</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temin</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etmek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ve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doğal</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olarak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gelişen</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canlı</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türlerinin,</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biyoteknolojik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çalışmalarda</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genetik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kaynak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olarak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değerlendirilmesi</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yönünde,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ulusal</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ve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uluslararası</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kuruluşlarla</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birlikte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çalışmalarda</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bulunmak.</w:t>
      </w:r>
    </w:p>
    <w:p w14:paraId="3D144AD6" w14:textId="77777777" w:rsidR="00FB0641" w:rsidRPr="00FB0641" w:rsidRDefault="00FB0641" w:rsidP="003F52E2">
      <w:pPr>
        <w:pStyle w:val="ListeParagraf"/>
        <w:numPr>
          <w:ilvl w:val="0"/>
          <w:numId w:val="4"/>
        </w:numPr>
        <w:spacing w:after="0" w:line="360" w:lineRule="auto"/>
        <w:ind w:left="709" w:hanging="709"/>
        <w:jc w:val="both"/>
        <w:rPr>
          <w:rFonts w:ascii="Times New Roman" w:hAnsi="Times New Roman" w:cs="Times New Roman"/>
          <w:sz w:val="24"/>
          <w:szCs w:val="24"/>
        </w:rPr>
      </w:pPr>
      <w:r w:rsidRPr="00FB0641">
        <w:rPr>
          <w:rFonts w:ascii="Times New Roman" w:hAnsi="Times New Roman" w:cs="Times New Roman"/>
          <w:sz w:val="24"/>
          <w:szCs w:val="24"/>
        </w:rPr>
        <w:t>Bölgesel</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ekoturizmin</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geliştirilmesine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katkı</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sağlamak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amacıyla</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ilgili</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kurum</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ve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kuruluşlarla</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işbirliği</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içinde,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bilimsel</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temellere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dayalı</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araştırmalar</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yapmak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ve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teknikler</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geliştirmek.</w:t>
      </w:r>
    </w:p>
    <w:p w14:paraId="4E87DA8B" w14:textId="77777777" w:rsidR="00FB0641" w:rsidRPr="00FB0641" w:rsidRDefault="00FB0641" w:rsidP="003F52E2">
      <w:pPr>
        <w:pStyle w:val="ListeParagraf"/>
        <w:numPr>
          <w:ilvl w:val="0"/>
          <w:numId w:val="4"/>
        </w:numPr>
        <w:spacing w:after="0" w:line="360" w:lineRule="auto"/>
        <w:ind w:left="709" w:hanging="709"/>
        <w:jc w:val="both"/>
        <w:rPr>
          <w:rFonts w:ascii="Times New Roman" w:hAnsi="Times New Roman" w:cs="Times New Roman"/>
          <w:sz w:val="24"/>
          <w:szCs w:val="24"/>
        </w:rPr>
      </w:pPr>
      <w:r w:rsidRPr="00FB0641">
        <w:rPr>
          <w:rFonts w:ascii="Times New Roman" w:hAnsi="Times New Roman" w:cs="Times New Roman"/>
          <w:sz w:val="24"/>
          <w:szCs w:val="24"/>
        </w:rPr>
        <w:t>Biyokaçakçılık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hakkında</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toplumu</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bilinçlendirmek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ve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bu</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konuda</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eğitimler</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vermek.</w:t>
      </w:r>
    </w:p>
    <w:p w14:paraId="4CD7E86D" w14:textId="77777777" w:rsidR="00FB0641" w:rsidRPr="00FB0641" w:rsidRDefault="00FB0641" w:rsidP="003F52E2">
      <w:pPr>
        <w:pStyle w:val="ListeParagraf"/>
        <w:numPr>
          <w:ilvl w:val="0"/>
          <w:numId w:val="4"/>
        </w:numPr>
        <w:spacing w:after="0" w:line="360" w:lineRule="auto"/>
        <w:ind w:left="709" w:hanging="709"/>
        <w:jc w:val="both"/>
        <w:rPr>
          <w:rFonts w:ascii="Times New Roman" w:hAnsi="Times New Roman" w:cs="Times New Roman"/>
          <w:sz w:val="24"/>
          <w:szCs w:val="24"/>
        </w:rPr>
      </w:pPr>
      <w:r w:rsidRPr="00FB0641">
        <w:rPr>
          <w:rFonts w:ascii="Times New Roman" w:hAnsi="Times New Roman" w:cs="Times New Roman"/>
          <w:sz w:val="24"/>
          <w:szCs w:val="24"/>
        </w:rPr>
        <w:t>Kamplar</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düzenleyerek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ilköğretim</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ve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ortaöğretim</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düzeyindeki</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öğrencilere,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üniversite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öğrencilerine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ve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yetişkinlere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yönelik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doğa</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eğitimleri</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vermek.</w:t>
      </w:r>
    </w:p>
    <w:p w14:paraId="11FC86F3" w14:textId="77777777" w:rsidR="00FB0641" w:rsidRPr="00FB0641" w:rsidRDefault="00FB0641" w:rsidP="003F52E2">
      <w:pPr>
        <w:pStyle w:val="ListeParagraf"/>
        <w:numPr>
          <w:ilvl w:val="0"/>
          <w:numId w:val="4"/>
        </w:numPr>
        <w:spacing w:after="0" w:line="360" w:lineRule="auto"/>
        <w:ind w:left="709" w:hanging="709"/>
        <w:jc w:val="both"/>
        <w:rPr>
          <w:rFonts w:ascii="Times New Roman" w:hAnsi="Times New Roman" w:cs="Times New Roman"/>
          <w:sz w:val="24"/>
          <w:szCs w:val="24"/>
        </w:rPr>
      </w:pPr>
      <w:r w:rsidRPr="00FB0641">
        <w:rPr>
          <w:rFonts w:ascii="Times New Roman" w:hAnsi="Times New Roman" w:cs="Times New Roman"/>
          <w:sz w:val="24"/>
          <w:szCs w:val="24"/>
        </w:rPr>
        <w:t>Biyolojik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araştırmalar</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yapmak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üzere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ülkemizde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bulunan</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yabancı</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araştırmacılara</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rehberlik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etmek,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çalışmanın</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ve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materyal</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kullanımlarının</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(bitki,</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böcek,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sürüngen</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ve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benzeri</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canlı</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materyal)</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kontrolünü</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sağlamak,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bu</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konu</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hakkında</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ilgili</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kamu</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kurum</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ve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kuruluşları</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ile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ortak</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çalışmalar</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yapmak.</w:t>
      </w:r>
    </w:p>
    <w:p w14:paraId="1FD1DA97" w14:textId="77777777" w:rsidR="00297290" w:rsidRPr="00FB0641" w:rsidRDefault="00FB0641" w:rsidP="003F52E2">
      <w:pPr>
        <w:pStyle w:val="ListeParagraf"/>
        <w:numPr>
          <w:ilvl w:val="0"/>
          <w:numId w:val="4"/>
        </w:numPr>
        <w:spacing w:after="0" w:line="360" w:lineRule="auto"/>
        <w:ind w:left="709" w:hanging="709"/>
        <w:jc w:val="both"/>
        <w:rPr>
          <w:rFonts w:ascii="Times New Roman" w:hAnsi="Times New Roman" w:cs="Times New Roman"/>
          <w:sz w:val="24"/>
          <w:szCs w:val="24"/>
        </w:rPr>
      </w:pPr>
      <w:r w:rsidRPr="00FB0641">
        <w:rPr>
          <w:rFonts w:ascii="Times New Roman" w:hAnsi="Times New Roman" w:cs="Times New Roman"/>
          <w:sz w:val="24"/>
          <w:szCs w:val="24"/>
        </w:rPr>
        <w:t>Merkezin</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kuruluş</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amacına</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ve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Yükseköğretim</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Kanununda</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belirtilen</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amaç</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ve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ilkelere</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uygun</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olan</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diğer</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çalışmaları</w:t>
      </w:r>
      <w:r w:rsidR="00A12C5E">
        <w:rPr>
          <w:rFonts w:ascii="Times New Roman" w:hAnsi="Times New Roman" w:cs="Times New Roman"/>
          <w:sz w:val="24"/>
          <w:szCs w:val="24"/>
        </w:rPr>
        <w:t xml:space="preserve"> </w:t>
      </w:r>
      <w:r w:rsidRPr="00FB0641">
        <w:rPr>
          <w:rFonts w:ascii="Times New Roman" w:hAnsi="Times New Roman" w:cs="Times New Roman"/>
          <w:sz w:val="24"/>
          <w:szCs w:val="24"/>
        </w:rPr>
        <w:t>yapmaktır.</w:t>
      </w:r>
    </w:p>
    <w:p w14:paraId="50BBA32E" w14:textId="77777777" w:rsidR="00FB0641" w:rsidRPr="0043328E" w:rsidRDefault="00FB0641" w:rsidP="003F52E2">
      <w:pPr>
        <w:spacing w:after="0" w:line="360" w:lineRule="auto"/>
        <w:jc w:val="both"/>
        <w:rPr>
          <w:rFonts w:ascii="Times New Roman" w:hAnsi="Times New Roman" w:cs="Times New Roman"/>
          <w:sz w:val="24"/>
          <w:szCs w:val="24"/>
        </w:rPr>
      </w:pPr>
    </w:p>
    <w:p w14:paraId="496FEAC3" w14:textId="77777777" w:rsidR="00FB0641" w:rsidRDefault="00FB0641" w:rsidP="003F52E2">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658E0684" w14:textId="17415C94" w:rsidR="00253E03" w:rsidRPr="00297290" w:rsidRDefault="00FB0641" w:rsidP="004041D0">
      <w:pPr>
        <w:pStyle w:val="1"/>
      </w:pPr>
      <w:bookmarkStart w:id="5" w:name="_Toc188010154"/>
      <w:r>
        <w:lastRenderedPageBreak/>
        <w:t>2</w:t>
      </w:r>
      <w:r w:rsidRPr="00297290">
        <w:t>.</w:t>
      </w:r>
      <w:r w:rsidR="00A12C5E">
        <w:t xml:space="preserve"> </w:t>
      </w:r>
      <w:r w:rsidRPr="00297290">
        <w:t>MİSYON</w:t>
      </w:r>
      <w:r w:rsidR="00243DBA">
        <w:t xml:space="preserve"> VE </w:t>
      </w:r>
      <w:r w:rsidRPr="00297290">
        <w:t>VİZYON</w:t>
      </w:r>
      <w:r w:rsidR="00243DBA">
        <w:t>UMUZ</w:t>
      </w:r>
      <w:bookmarkEnd w:id="5"/>
      <w:r w:rsidR="00A12C5E">
        <w:t xml:space="preserve"> </w:t>
      </w:r>
    </w:p>
    <w:p w14:paraId="149CE154" w14:textId="77777777" w:rsidR="00297290" w:rsidRPr="00297290" w:rsidRDefault="00297290" w:rsidP="003F52E2">
      <w:pPr>
        <w:spacing w:after="0" w:line="360" w:lineRule="auto"/>
        <w:jc w:val="both"/>
        <w:rPr>
          <w:rFonts w:ascii="Times New Roman" w:hAnsi="Times New Roman" w:cs="Times New Roman"/>
          <w:sz w:val="24"/>
          <w:szCs w:val="24"/>
        </w:rPr>
      </w:pPr>
    </w:p>
    <w:p w14:paraId="617D1227" w14:textId="77777777" w:rsidR="00253E03" w:rsidRPr="00297290" w:rsidRDefault="00FB0641" w:rsidP="004041D0">
      <w:pPr>
        <w:pStyle w:val="2"/>
      </w:pPr>
      <w:bookmarkStart w:id="6" w:name="_Toc188010155"/>
      <w:r>
        <w:t>2</w:t>
      </w:r>
      <w:r w:rsidR="00297290" w:rsidRPr="00297290">
        <w:t>.1</w:t>
      </w:r>
      <w:r w:rsidR="00253E03" w:rsidRPr="00297290">
        <w:t>.</w:t>
      </w:r>
      <w:r w:rsidR="00A12C5E">
        <w:t xml:space="preserve"> </w:t>
      </w:r>
      <w:r w:rsidR="00253E03" w:rsidRPr="00297290">
        <w:t>Misyon</w:t>
      </w:r>
      <w:r w:rsidR="00297290">
        <w:t>umuz</w:t>
      </w:r>
      <w:bookmarkEnd w:id="6"/>
    </w:p>
    <w:p w14:paraId="74C3D14D" w14:textId="77777777" w:rsidR="00FE4F6D" w:rsidRDefault="00FE4F6D" w:rsidP="00FE4F6D">
      <w:pPr>
        <w:spacing w:after="0" w:line="360" w:lineRule="auto"/>
        <w:jc w:val="both"/>
        <w:rPr>
          <w:rFonts w:ascii="Times New Roman" w:hAnsi="Times New Roman" w:cs="Times New Roman"/>
          <w:sz w:val="24"/>
          <w:szCs w:val="24"/>
        </w:rPr>
      </w:pPr>
    </w:p>
    <w:p w14:paraId="162E5CAE" w14:textId="1A060A3F" w:rsidR="00297290" w:rsidRDefault="001B3A5B" w:rsidP="001B3A5B">
      <w:pPr>
        <w:spacing w:after="0" w:line="360" w:lineRule="auto"/>
        <w:ind w:firstLine="708"/>
        <w:jc w:val="both"/>
        <w:rPr>
          <w:rFonts w:ascii="Times New Roman" w:hAnsi="Times New Roman" w:cs="Times New Roman"/>
          <w:sz w:val="24"/>
          <w:szCs w:val="24"/>
        </w:rPr>
      </w:pPr>
      <w:r w:rsidRPr="001B3A5B">
        <w:rPr>
          <w:rFonts w:ascii="Times New Roman" w:hAnsi="Times New Roman" w:cs="Times New Roman"/>
          <w:sz w:val="24"/>
          <w:szCs w:val="24"/>
        </w:rPr>
        <w:t>Iğdır ve çevresindeki biyolojik çeşitliliği araştırmak, korumak ve bu amaçla araştırma projeleri yapmak, eğitim çalışmaları düzenlemek, ilgili paydaşlarla iş birliği yaparak mevzuatın düzenlenmesine katkıda bulunmak, müzelerde çalışmak ve biyolojik çeşitlilik veri tabanlarını oluşturmaktır.</w:t>
      </w:r>
    </w:p>
    <w:p w14:paraId="0BA63204" w14:textId="77777777" w:rsidR="00297290" w:rsidRPr="0043328E" w:rsidRDefault="00297290" w:rsidP="003F52E2">
      <w:pPr>
        <w:spacing w:after="0" w:line="360" w:lineRule="auto"/>
        <w:jc w:val="both"/>
        <w:rPr>
          <w:rFonts w:ascii="Times New Roman" w:hAnsi="Times New Roman" w:cs="Times New Roman"/>
          <w:sz w:val="24"/>
          <w:szCs w:val="24"/>
        </w:rPr>
      </w:pPr>
    </w:p>
    <w:p w14:paraId="01D97CC7" w14:textId="77777777" w:rsidR="00253E03" w:rsidRPr="00297290" w:rsidRDefault="00FB0641" w:rsidP="004041D0">
      <w:pPr>
        <w:pStyle w:val="2"/>
      </w:pPr>
      <w:bookmarkStart w:id="7" w:name="_Toc188010156"/>
      <w:r>
        <w:t>2</w:t>
      </w:r>
      <w:r w:rsidR="00253E03" w:rsidRPr="00297290">
        <w:t>.</w:t>
      </w:r>
      <w:r>
        <w:t>2.</w:t>
      </w:r>
      <w:r w:rsidR="00A12C5E">
        <w:t xml:space="preserve"> </w:t>
      </w:r>
      <w:r w:rsidR="00253E03" w:rsidRPr="00297290">
        <w:t>Vizyon</w:t>
      </w:r>
      <w:r w:rsidR="00297290">
        <w:t>umuz</w:t>
      </w:r>
      <w:bookmarkEnd w:id="7"/>
    </w:p>
    <w:p w14:paraId="0F94900C" w14:textId="77777777" w:rsidR="00297290" w:rsidRDefault="00297290" w:rsidP="003F52E2">
      <w:pPr>
        <w:spacing w:after="0" w:line="360" w:lineRule="auto"/>
        <w:jc w:val="both"/>
        <w:rPr>
          <w:rFonts w:ascii="Times New Roman" w:hAnsi="Times New Roman" w:cs="Times New Roman"/>
          <w:sz w:val="24"/>
          <w:szCs w:val="24"/>
        </w:rPr>
      </w:pPr>
    </w:p>
    <w:p w14:paraId="5166E737" w14:textId="77777777" w:rsidR="00297290" w:rsidRDefault="00297290" w:rsidP="003F52E2">
      <w:pPr>
        <w:spacing w:after="0" w:line="360" w:lineRule="auto"/>
        <w:ind w:firstLine="708"/>
        <w:jc w:val="both"/>
        <w:rPr>
          <w:rFonts w:ascii="Times New Roman" w:hAnsi="Times New Roman" w:cs="Times New Roman"/>
          <w:sz w:val="24"/>
          <w:szCs w:val="24"/>
        </w:rPr>
      </w:pPr>
      <w:r w:rsidRPr="00297290">
        <w:rPr>
          <w:rFonts w:ascii="Times New Roman" w:hAnsi="Times New Roman" w:cs="Times New Roman"/>
          <w:sz w:val="24"/>
          <w:szCs w:val="24"/>
        </w:rPr>
        <w:t>Ulusal</w:t>
      </w:r>
      <w:r w:rsidR="00A12C5E">
        <w:rPr>
          <w:rFonts w:ascii="Times New Roman" w:hAnsi="Times New Roman" w:cs="Times New Roman"/>
          <w:sz w:val="24"/>
          <w:szCs w:val="24"/>
        </w:rPr>
        <w:t xml:space="preserve"> </w:t>
      </w:r>
      <w:r w:rsidRPr="00297290">
        <w:rPr>
          <w:rFonts w:ascii="Times New Roman" w:hAnsi="Times New Roman" w:cs="Times New Roman"/>
          <w:sz w:val="24"/>
          <w:szCs w:val="24"/>
        </w:rPr>
        <w:t>biyolojik</w:t>
      </w:r>
      <w:r w:rsidR="00A12C5E">
        <w:rPr>
          <w:rFonts w:ascii="Times New Roman" w:hAnsi="Times New Roman" w:cs="Times New Roman"/>
          <w:sz w:val="24"/>
          <w:szCs w:val="24"/>
        </w:rPr>
        <w:t xml:space="preserve"> </w:t>
      </w:r>
      <w:r w:rsidRPr="00297290">
        <w:rPr>
          <w:rFonts w:ascii="Times New Roman" w:hAnsi="Times New Roman" w:cs="Times New Roman"/>
          <w:sz w:val="24"/>
          <w:szCs w:val="24"/>
        </w:rPr>
        <w:t>çeşitliliğin;</w:t>
      </w:r>
      <w:r w:rsidR="00A12C5E">
        <w:rPr>
          <w:rFonts w:ascii="Times New Roman" w:hAnsi="Times New Roman" w:cs="Times New Roman"/>
          <w:sz w:val="24"/>
          <w:szCs w:val="24"/>
        </w:rPr>
        <w:t xml:space="preserve"> </w:t>
      </w:r>
      <w:r w:rsidRPr="00297290">
        <w:rPr>
          <w:rFonts w:ascii="Times New Roman" w:hAnsi="Times New Roman" w:cs="Times New Roman"/>
          <w:sz w:val="24"/>
          <w:szCs w:val="24"/>
        </w:rPr>
        <w:t>tespiti</w:t>
      </w:r>
      <w:r w:rsidR="00A12C5E">
        <w:rPr>
          <w:rFonts w:ascii="Times New Roman" w:hAnsi="Times New Roman" w:cs="Times New Roman"/>
          <w:sz w:val="24"/>
          <w:szCs w:val="24"/>
        </w:rPr>
        <w:t xml:space="preserve"> </w:t>
      </w:r>
      <w:r w:rsidRPr="00297290">
        <w:rPr>
          <w:rFonts w:ascii="Times New Roman" w:hAnsi="Times New Roman" w:cs="Times New Roman"/>
          <w:sz w:val="24"/>
          <w:szCs w:val="24"/>
        </w:rPr>
        <w:t>ve</w:t>
      </w:r>
      <w:r w:rsidR="00A12C5E">
        <w:rPr>
          <w:rFonts w:ascii="Times New Roman" w:hAnsi="Times New Roman" w:cs="Times New Roman"/>
          <w:sz w:val="24"/>
          <w:szCs w:val="24"/>
        </w:rPr>
        <w:t xml:space="preserve"> </w:t>
      </w:r>
      <w:r w:rsidRPr="00297290">
        <w:rPr>
          <w:rFonts w:ascii="Times New Roman" w:hAnsi="Times New Roman" w:cs="Times New Roman"/>
          <w:sz w:val="24"/>
          <w:szCs w:val="24"/>
        </w:rPr>
        <w:t>korunmasını</w:t>
      </w:r>
      <w:r w:rsidR="00A12C5E">
        <w:rPr>
          <w:rFonts w:ascii="Times New Roman" w:hAnsi="Times New Roman" w:cs="Times New Roman"/>
          <w:sz w:val="24"/>
          <w:szCs w:val="24"/>
        </w:rPr>
        <w:t xml:space="preserve"> </w:t>
      </w:r>
      <w:r w:rsidRPr="00297290">
        <w:rPr>
          <w:rFonts w:ascii="Times New Roman" w:hAnsi="Times New Roman" w:cs="Times New Roman"/>
          <w:sz w:val="24"/>
          <w:szCs w:val="24"/>
        </w:rPr>
        <w:t>sağlamak</w:t>
      </w:r>
      <w:r w:rsidR="00A12C5E">
        <w:rPr>
          <w:rFonts w:ascii="Times New Roman" w:hAnsi="Times New Roman" w:cs="Times New Roman"/>
          <w:sz w:val="24"/>
          <w:szCs w:val="24"/>
        </w:rPr>
        <w:t xml:space="preserve"> </w:t>
      </w:r>
      <w:r w:rsidRPr="00297290">
        <w:rPr>
          <w:rFonts w:ascii="Times New Roman" w:hAnsi="Times New Roman" w:cs="Times New Roman"/>
          <w:sz w:val="24"/>
          <w:szCs w:val="24"/>
        </w:rPr>
        <w:t>ve</w:t>
      </w:r>
      <w:r w:rsidR="00A12C5E">
        <w:rPr>
          <w:rFonts w:ascii="Times New Roman" w:hAnsi="Times New Roman" w:cs="Times New Roman"/>
          <w:sz w:val="24"/>
          <w:szCs w:val="24"/>
        </w:rPr>
        <w:t xml:space="preserve"> </w:t>
      </w:r>
      <w:r w:rsidRPr="00297290">
        <w:rPr>
          <w:rFonts w:ascii="Times New Roman" w:hAnsi="Times New Roman" w:cs="Times New Roman"/>
          <w:sz w:val="24"/>
          <w:szCs w:val="24"/>
        </w:rPr>
        <w:t>bu</w:t>
      </w:r>
      <w:r w:rsidR="00A12C5E">
        <w:rPr>
          <w:rFonts w:ascii="Times New Roman" w:hAnsi="Times New Roman" w:cs="Times New Roman"/>
          <w:sz w:val="24"/>
          <w:szCs w:val="24"/>
        </w:rPr>
        <w:t xml:space="preserve"> </w:t>
      </w:r>
      <w:r w:rsidRPr="00297290">
        <w:rPr>
          <w:rFonts w:ascii="Times New Roman" w:hAnsi="Times New Roman" w:cs="Times New Roman"/>
          <w:sz w:val="24"/>
          <w:szCs w:val="24"/>
        </w:rPr>
        <w:t>konu</w:t>
      </w:r>
      <w:r w:rsidR="00A12C5E">
        <w:rPr>
          <w:rFonts w:ascii="Times New Roman" w:hAnsi="Times New Roman" w:cs="Times New Roman"/>
          <w:sz w:val="24"/>
          <w:szCs w:val="24"/>
        </w:rPr>
        <w:t xml:space="preserve"> </w:t>
      </w:r>
      <w:r w:rsidRPr="00297290">
        <w:rPr>
          <w:rFonts w:ascii="Times New Roman" w:hAnsi="Times New Roman" w:cs="Times New Roman"/>
          <w:sz w:val="24"/>
          <w:szCs w:val="24"/>
        </w:rPr>
        <w:t>hakkında</w:t>
      </w:r>
      <w:r w:rsidR="00A12C5E">
        <w:rPr>
          <w:rFonts w:ascii="Times New Roman" w:hAnsi="Times New Roman" w:cs="Times New Roman"/>
          <w:sz w:val="24"/>
          <w:szCs w:val="24"/>
        </w:rPr>
        <w:t xml:space="preserve"> </w:t>
      </w:r>
      <w:r w:rsidRPr="00297290">
        <w:rPr>
          <w:rFonts w:ascii="Times New Roman" w:hAnsi="Times New Roman" w:cs="Times New Roman"/>
          <w:sz w:val="24"/>
          <w:szCs w:val="24"/>
        </w:rPr>
        <w:t>düzenleyeceği</w:t>
      </w:r>
      <w:r w:rsidR="00A12C5E">
        <w:rPr>
          <w:rFonts w:ascii="Times New Roman" w:hAnsi="Times New Roman" w:cs="Times New Roman"/>
          <w:sz w:val="24"/>
          <w:szCs w:val="24"/>
        </w:rPr>
        <w:t xml:space="preserve"> </w:t>
      </w:r>
      <w:r w:rsidRPr="00297290">
        <w:rPr>
          <w:rFonts w:ascii="Times New Roman" w:hAnsi="Times New Roman" w:cs="Times New Roman"/>
          <w:sz w:val="24"/>
          <w:szCs w:val="24"/>
        </w:rPr>
        <w:t>ve</w:t>
      </w:r>
      <w:r w:rsidR="00A12C5E">
        <w:rPr>
          <w:rFonts w:ascii="Times New Roman" w:hAnsi="Times New Roman" w:cs="Times New Roman"/>
          <w:sz w:val="24"/>
          <w:szCs w:val="24"/>
        </w:rPr>
        <w:t xml:space="preserve"> </w:t>
      </w:r>
      <w:r w:rsidRPr="00297290">
        <w:rPr>
          <w:rFonts w:ascii="Times New Roman" w:hAnsi="Times New Roman" w:cs="Times New Roman"/>
          <w:sz w:val="24"/>
          <w:szCs w:val="24"/>
        </w:rPr>
        <w:t>katılacağı</w:t>
      </w:r>
      <w:r w:rsidR="00A12C5E">
        <w:rPr>
          <w:rFonts w:ascii="Times New Roman" w:hAnsi="Times New Roman" w:cs="Times New Roman"/>
          <w:sz w:val="24"/>
          <w:szCs w:val="24"/>
        </w:rPr>
        <w:t xml:space="preserve"> </w:t>
      </w:r>
      <w:r w:rsidRPr="00297290">
        <w:rPr>
          <w:rFonts w:ascii="Times New Roman" w:hAnsi="Times New Roman" w:cs="Times New Roman"/>
          <w:sz w:val="24"/>
          <w:szCs w:val="24"/>
        </w:rPr>
        <w:t>faaliyetler</w:t>
      </w:r>
      <w:r w:rsidR="00A12C5E">
        <w:rPr>
          <w:rFonts w:ascii="Times New Roman" w:hAnsi="Times New Roman" w:cs="Times New Roman"/>
          <w:sz w:val="24"/>
          <w:szCs w:val="24"/>
        </w:rPr>
        <w:t xml:space="preserve"> </w:t>
      </w:r>
      <w:r w:rsidRPr="00297290">
        <w:rPr>
          <w:rFonts w:ascii="Times New Roman" w:hAnsi="Times New Roman" w:cs="Times New Roman"/>
          <w:sz w:val="24"/>
          <w:szCs w:val="24"/>
        </w:rPr>
        <w:t>ile</w:t>
      </w:r>
      <w:r w:rsidR="00A12C5E">
        <w:rPr>
          <w:rFonts w:ascii="Times New Roman" w:hAnsi="Times New Roman" w:cs="Times New Roman"/>
          <w:sz w:val="24"/>
          <w:szCs w:val="24"/>
        </w:rPr>
        <w:t xml:space="preserve"> </w:t>
      </w:r>
      <w:r w:rsidRPr="00297290">
        <w:rPr>
          <w:rFonts w:ascii="Times New Roman" w:hAnsi="Times New Roman" w:cs="Times New Roman"/>
          <w:sz w:val="24"/>
          <w:szCs w:val="24"/>
        </w:rPr>
        <w:t>ulusal</w:t>
      </w:r>
      <w:r w:rsidR="00A12C5E">
        <w:rPr>
          <w:rFonts w:ascii="Times New Roman" w:hAnsi="Times New Roman" w:cs="Times New Roman"/>
          <w:sz w:val="24"/>
          <w:szCs w:val="24"/>
        </w:rPr>
        <w:t xml:space="preserve"> </w:t>
      </w:r>
      <w:r w:rsidRPr="00297290">
        <w:rPr>
          <w:rFonts w:ascii="Times New Roman" w:hAnsi="Times New Roman" w:cs="Times New Roman"/>
          <w:sz w:val="24"/>
          <w:szCs w:val="24"/>
        </w:rPr>
        <w:t>ve</w:t>
      </w:r>
      <w:r w:rsidR="00A12C5E">
        <w:rPr>
          <w:rFonts w:ascii="Times New Roman" w:hAnsi="Times New Roman" w:cs="Times New Roman"/>
          <w:sz w:val="24"/>
          <w:szCs w:val="24"/>
        </w:rPr>
        <w:t xml:space="preserve"> </w:t>
      </w:r>
      <w:r w:rsidRPr="00297290">
        <w:rPr>
          <w:rFonts w:ascii="Times New Roman" w:hAnsi="Times New Roman" w:cs="Times New Roman"/>
          <w:sz w:val="24"/>
          <w:szCs w:val="24"/>
        </w:rPr>
        <w:t>uluslararası</w:t>
      </w:r>
      <w:r w:rsidR="00A12C5E">
        <w:rPr>
          <w:rFonts w:ascii="Times New Roman" w:hAnsi="Times New Roman" w:cs="Times New Roman"/>
          <w:sz w:val="24"/>
          <w:szCs w:val="24"/>
        </w:rPr>
        <w:t xml:space="preserve"> </w:t>
      </w:r>
      <w:r w:rsidRPr="00297290">
        <w:rPr>
          <w:rFonts w:ascii="Times New Roman" w:hAnsi="Times New Roman" w:cs="Times New Roman"/>
          <w:sz w:val="24"/>
          <w:szCs w:val="24"/>
        </w:rPr>
        <w:t>ölçekte</w:t>
      </w:r>
      <w:r w:rsidR="00A12C5E">
        <w:rPr>
          <w:rFonts w:ascii="Times New Roman" w:hAnsi="Times New Roman" w:cs="Times New Roman"/>
          <w:sz w:val="24"/>
          <w:szCs w:val="24"/>
        </w:rPr>
        <w:t xml:space="preserve"> </w:t>
      </w:r>
      <w:r w:rsidRPr="00297290">
        <w:rPr>
          <w:rFonts w:ascii="Times New Roman" w:hAnsi="Times New Roman" w:cs="Times New Roman"/>
          <w:sz w:val="24"/>
          <w:szCs w:val="24"/>
        </w:rPr>
        <w:t>farkındalık</w:t>
      </w:r>
      <w:r w:rsidR="00A12C5E">
        <w:rPr>
          <w:rFonts w:ascii="Times New Roman" w:hAnsi="Times New Roman" w:cs="Times New Roman"/>
          <w:sz w:val="24"/>
          <w:szCs w:val="24"/>
        </w:rPr>
        <w:t xml:space="preserve"> </w:t>
      </w:r>
      <w:r w:rsidRPr="00297290">
        <w:rPr>
          <w:rFonts w:ascii="Times New Roman" w:hAnsi="Times New Roman" w:cs="Times New Roman"/>
          <w:sz w:val="24"/>
          <w:szCs w:val="24"/>
        </w:rPr>
        <w:t>yaratan</w:t>
      </w:r>
      <w:r w:rsidR="00A12C5E">
        <w:rPr>
          <w:rFonts w:ascii="Times New Roman" w:hAnsi="Times New Roman" w:cs="Times New Roman"/>
          <w:sz w:val="24"/>
          <w:szCs w:val="24"/>
        </w:rPr>
        <w:t xml:space="preserve"> </w:t>
      </w:r>
      <w:r w:rsidRPr="00297290">
        <w:rPr>
          <w:rFonts w:ascii="Times New Roman" w:hAnsi="Times New Roman" w:cs="Times New Roman"/>
          <w:sz w:val="24"/>
          <w:szCs w:val="24"/>
        </w:rPr>
        <w:t>bir</w:t>
      </w:r>
      <w:r w:rsidR="00A12C5E">
        <w:rPr>
          <w:rFonts w:ascii="Times New Roman" w:hAnsi="Times New Roman" w:cs="Times New Roman"/>
          <w:sz w:val="24"/>
          <w:szCs w:val="24"/>
        </w:rPr>
        <w:t xml:space="preserve"> </w:t>
      </w:r>
      <w:r w:rsidRPr="00297290">
        <w:rPr>
          <w:rFonts w:ascii="Times New Roman" w:hAnsi="Times New Roman" w:cs="Times New Roman"/>
          <w:sz w:val="24"/>
          <w:szCs w:val="24"/>
        </w:rPr>
        <w:t>birim</w:t>
      </w:r>
      <w:r w:rsidR="00A12C5E">
        <w:rPr>
          <w:rFonts w:ascii="Times New Roman" w:hAnsi="Times New Roman" w:cs="Times New Roman"/>
          <w:sz w:val="24"/>
          <w:szCs w:val="24"/>
        </w:rPr>
        <w:t xml:space="preserve"> </w:t>
      </w:r>
      <w:r w:rsidRPr="00297290">
        <w:rPr>
          <w:rFonts w:ascii="Times New Roman" w:hAnsi="Times New Roman" w:cs="Times New Roman"/>
          <w:sz w:val="24"/>
          <w:szCs w:val="24"/>
        </w:rPr>
        <w:t>olmaktır.</w:t>
      </w:r>
    </w:p>
    <w:p w14:paraId="73C10511" w14:textId="77777777" w:rsidR="00297290" w:rsidRDefault="00297290" w:rsidP="003F52E2">
      <w:pPr>
        <w:spacing w:after="0" w:line="360" w:lineRule="auto"/>
        <w:jc w:val="both"/>
        <w:rPr>
          <w:rFonts w:ascii="Times New Roman" w:hAnsi="Times New Roman" w:cs="Times New Roman"/>
          <w:sz w:val="24"/>
          <w:szCs w:val="24"/>
        </w:rPr>
      </w:pPr>
    </w:p>
    <w:p w14:paraId="4EEC4015" w14:textId="77777777" w:rsidR="00253E03" w:rsidRPr="00FB0641" w:rsidRDefault="00FB0641" w:rsidP="004041D0">
      <w:pPr>
        <w:pStyle w:val="1"/>
      </w:pPr>
      <w:bookmarkStart w:id="8" w:name="_Toc188010157"/>
      <w:r w:rsidRPr="00FB0641">
        <w:t>3</w:t>
      </w:r>
      <w:r w:rsidR="00253E03" w:rsidRPr="00FB0641">
        <w:t>.</w:t>
      </w:r>
      <w:r w:rsidR="00A12C5E">
        <w:t xml:space="preserve"> </w:t>
      </w:r>
      <w:r w:rsidR="00253E03" w:rsidRPr="00FB0641">
        <w:t>YETKİ,</w:t>
      </w:r>
      <w:r w:rsidR="00A12C5E">
        <w:t xml:space="preserve"> </w:t>
      </w:r>
      <w:r w:rsidR="00253E03" w:rsidRPr="00FB0641">
        <w:t>GÖREV,</w:t>
      </w:r>
      <w:r w:rsidR="00A12C5E">
        <w:t xml:space="preserve"> </w:t>
      </w:r>
      <w:r w:rsidR="00253E03" w:rsidRPr="00FB0641">
        <w:t>SORUMLULUKLAR</w:t>
      </w:r>
      <w:bookmarkEnd w:id="8"/>
    </w:p>
    <w:p w14:paraId="5863367A" w14:textId="77777777" w:rsidR="00FB0641" w:rsidRPr="0043328E" w:rsidRDefault="00FB0641" w:rsidP="003F52E2">
      <w:pPr>
        <w:spacing w:after="0" w:line="360" w:lineRule="auto"/>
        <w:jc w:val="both"/>
        <w:rPr>
          <w:rFonts w:ascii="Times New Roman" w:hAnsi="Times New Roman" w:cs="Times New Roman"/>
          <w:sz w:val="24"/>
          <w:szCs w:val="24"/>
        </w:rPr>
      </w:pPr>
    </w:p>
    <w:p w14:paraId="712DBFC8" w14:textId="77777777" w:rsidR="00253E03" w:rsidRPr="003F52E2" w:rsidRDefault="00FB0641" w:rsidP="004041D0">
      <w:pPr>
        <w:pStyle w:val="2"/>
      </w:pPr>
      <w:bookmarkStart w:id="9" w:name="_Toc188010158"/>
      <w:r w:rsidRPr="003F52E2">
        <w:t>3.</w:t>
      </w:r>
      <w:r w:rsidR="003F52E2">
        <w:t>1</w:t>
      </w:r>
      <w:r w:rsidR="00253E03" w:rsidRPr="003F52E2">
        <w:t>.</w:t>
      </w:r>
      <w:r w:rsidR="00A12C5E">
        <w:t xml:space="preserve"> </w:t>
      </w:r>
      <w:r w:rsidR="00253E03" w:rsidRPr="003F52E2">
        <w:t>Müdür</w:t>
      </w:r>
      <w:bookmarkEnd w:id="9"/>
    </w:p>
    <w:p w14:paraId="03235738" w14:textId="77777777" w:rsidR="00FB0641" w:rsidRDefault="00FB0641" w:rsidP="003F52E2">
      <w:pPr>
        <w:spacing w:after="0" w:line="360" w:lineRule="auto"/>
        <w:jc w:val="both"/>
        <w:rPr>
          <w:rFonts w:ascii="Times New Roman" w:hAnsi="Times New Roman" w:cs="Times New Roman"/>
          <w:sz w:val="24"/>
          <w:szCs w:val="24"/>
        </w:rPr>
      </w:pPr>
    </w:p>
    <w:p w14:paraId="7DD5A0AF" w14:textId="77777777" w:rsidR="009A7399" w:rsidRDefault="003F52E2" w:rsidP="003F52E2">
      <w:pPr>
        <w:spacing w:after="0" w:line="360" w:lineRule="auto"/>
        <w:ind w:firstLine="708"/>
        <w:jc w:val="both"/>
        <w:rPr>
          <w:rFonts w:ascii="Times New Roman" w:hAnsi="Times New Roman" w:cs="Times New Roman"/>
          <w:sz w:val="24"/>
          <w:szCs w:val="24"/>
        </w:rPr>
      </w:pPr>
      <w:r w:rsidRPr="003F52E2">
        <w:rPr>
          <w:rFonts w:ascii="Times New Roman" w:hAnsi="Times New Roman" w:cs="Times New Roman"/>
          <w:sz w:val="24"/>
          <w:szCs w:val="24"/>
        </w:rPr>
        <w:t>Müdür,</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Merkezin</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çalışma</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alanlarında,</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konusunda</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tecrübeli</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kişiler</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arasından</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Rektör</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tarafından</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seçilir</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ve</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görevlendirilir.</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Müdürün</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görev</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süresi</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üç</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yıldır.</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Görev</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süresi</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biten</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Müdür,</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Rektör</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tarafından</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yeniden</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görevlendirilebilir.</w:t>
      </w:r>
      <w:r w:rsidR="00A12C5E">
        <w:rPr>
          <w:rFonts w:ascii="Times New Roman" w:hAnsi="Times New Roman" w:cs="Times New Roman"/>
          <w:sz w:val="24"/>
          <w:szCs w:val="24"/>
        </w:rPr>
        <w:t xml:space="preserve"> </w:t>
      </w:r>
    </w:p>
    <w:p w14:paraId="4D258105" w14:textId="77777777" w:rsidR="00FE4F6D" w:rsidRDefault="00FE4F6D" w:rsidP="00FE4F6D">
      <w:pPr>
        <w:spacing w:after="0" w:line="360" w:lineRule="auto"/>
        <w:jc w:val="both"/>
        <w:rPr>
          <w:rFonts w:ascii="Times New Roman" w:hAnsi="Times New Roman" w:cs="Times New Roman"/>
          <w:sz w:val="24"/>
          <w:szCs w:val="24"/>
        </w:rPr>
      </w:pPr>
    </w:p>
    <w:p w14:paraId="07825344" w14:textId="77777777" w:rsidR="00FB0641" w:rsidRDefault="009A7399" w:rsidP="009A7399">
      <w:pPr>
        <w:spacing w:after="0" w:line="360" w:lineRule="auto"/>
        <w:ind w:firstLine="708"/>
        <w:jc w:val="both"/>
        <w:rPr>
          <w:rFonts w:ascii="Times New Roman" w:hAnsi="Times New Roman" w:cs="Times New Roman"/>
          <w:sz w:val="24"/>
          <w:szCs w:val="24"/>
        </w:rPr>
      </w:pPr>
      <w:r w:rsidRPr="009A7399">
        <w:rPr>
          <w:rFonts w:ascii="Times New Roman" w:hAnsi="Times New Roman" w:cs="Times New Roman"/>
          <w:sz w:val="24"/>
          <w:szCs w:val="24"/>
        </w:rPr>
        <w:t>Müdür, Merkezin amaçları doğrultusundaki çalışmaların düzenli bir şekilde yürütülmesinden, Merkezin bütün etkinliklerinin gözetim ve denetiminin yapılmasından ve sonuçlarının alınmasından sorumludur.</w:t>
      </w:r>
      <w:r>
        <w:rPr>
          <w:rFonts w:ascii="Times New Roman" w:hAnsi="Times New Roman" w:cs="Times New Roman"/>
          <w:sz w:val="24"/>
          <w:szCs w:val="24"/>
        </w:rPr>
        <w:t xml:space="preserve"> Müdürün görevleri</w:t>
      </w:r>
      <w:r w:rsidR="00992F00" w:rsidRPr="00992F00">
        <w:rPr>
          <w:rFonts w:ascii="Times New Roman" w:hAnsi="Times New Roman" w:cs="Times New Roman"/>
          <w:sz w:val="24"/>
          <w:szCs w:val="24"/>
        </w:rPr>
        <w:t xml:space="preserve"> </w:t>
      </w:r>
      <w:r w:rsidR="00992F00" w:rsidRPr="003F52E2">
        <w:rPr>
          <w:rFonts w:ascii="Times New Roman" w:hAnsi="Times New Roman" w:cs="Times New Roman"/>
          <w:sz w:val="24"/>
          <w:szCs w:val="24"/>
        </w:rPr>
        <w:t>şunlardır:</w:t>
      </w:r>
    </w:p>
    <w:p w14:paraId="2ADBEB45" w14:textId="77777777" w:rsidR="00FE4F6D" w:rsidRDefault="00FE4F6D" w:rsidP="00FE4F6D">
      <w:pPr>
        <w:spacing w:after="0" w:line="360" w:lineRule="auto"/>
        <w:jc w:val="both"/>
        <w:rPr>
          <w:rFonts w:ascii="Times New Roman" w:hAnsi="Times New Roman" w:cs="Times New Roman"/>
          <w:sz w:val="24"/>
          <w:szCs w:val="24"/>
        </w:rPr>
      </w:pPr>
    </w:p>
    <w:p w14:paraId="2DC0FB4C" w14:textId="77777777" w:rsidR="009A7399" w:rsidRDefault="009A7399" w:rsidP="009A7399">
      <w:pPr>
        <w:spacing w:after="0" w:line="360" w:lineRule="auto"/>
        <w:ind w:firstLine="708"/>
        <w:jc w:val="both"/>
        <w:rPr>
          <w:rFonts w:ascii="Times New Roman" w:hAnsi="Times New Roman" w:cs="Times New Roman"/>
          <w:sz w:val="24"/>
          <w:szCs w:val="24"/>
        </w:rPr>
      </w:pPr>
      <w:r w:rsidRPr="009A7399">
        <w:rPr>
          <w:rFonts w:ascii="Times New Roman" w:hAnsi="Times New Roman" w:cs="Times New Roman"/>
          <w:sz w:val="24"/>
          <w:szCs w:val="24"/>
        </w:rPr>
        <w:t xml:space="preserve">a) Merkezi, faaliyet alanları doğrultusunda yönetmek ve temsil etmek. </w:t>
      </w:r>
    </w:p>
    <w:p w14:paraId="392EE840" w14:textId="77777777" w:rsidR="00FE4F6D" w:rsidRPr="009A7399" w:rsidRDefault="00FE4F6D" w:rsidP="00FE4F6D">
      <w:pPr>
        <w:spacing w:after="0" w:line="360" w:lineRule="auto"/>
        <w:jc w:val="both"/>
        <w:rPr>
          <w:rFonts w:ascii="Times New Roman" w:hAnsi="Times New Roman" w:cs="Times New Roman"/>
          <w:sz w:val="24"/>
          <w:szCs w:val="24"/>
        </w:rPr>
      </w:pPr>
    </w:p>
    <w:p w14:paraId="5F7550CC" w14:textId="43AFCB97" w:rsidR="009A7399" w:rsidRDefault="009A7399" w:rsidP="009A7399">
      <w:pPr>
        <w:spacing w:after="0" w:line="360" w:lineRule="auto"/>
        <w:ind w:firstLine="708"/>
        <w:jc w:val="both"/>
        <w:rPr>
          <w:rFonts w:ascii="Times New Roman" w:hAnsi="Times New Roman" w:cs="Times New Roman"/>
          <w:sz w:val="24"/>
          <w:szCs w:val="24"/>
        </w:rPr>
      </w:pPr>
      <w:r w:rsidRPr="009A7399">
        <w:rPr>
          <w:rFonts w:ascii="Times New Roman" w:hAnsi="Times New Roman" w:cs="Times New Roman"/>
          <w:sz w:val="24"/>
          <w:szCs w:val="24"/>
        </w:rPr>
        <w:t>b) Yönetim Kurulunun gündemini belirlemek, olağan ya da olağanüstü olarak toplantıya çağırmak ve başkanlık etmek.</w:t>
      </w:r>
    </w:p>
    <w:p w14:paraId="1F2026EC" w14:textId="77777777" w:rsidR="00FE4F6D" w:rsidRPr="009A7399" w:rsidRDefault="00FE4F6D" w:rsidP="00FE4F6D">
      <w:pPr>
        <w:spacing w:after="0" w:line="360" w:lineRule="auto"/>
        <w:jc w:val="both"/>
        <w:rPr>
          <w:rFonts w:ascii="Times New Roman" w:hAnsi="Times New Roman" w:cs="Times New Roman"/>
          <w:sz w:val="24"/>
          <w:szCs w:val="24"/>
        </w:rPr>
      </w:pPr>
    </w:p>
    <w:p w14:paraId="32A9992C" w14:textId="77777777" w:rsidR="009A7399" w:rsidRDefault="009A7399" w:rsidP="009A7399">
      <w:pPr>
        <w:spacing w:after="0" w:line="360" w:lineRule="auto"/>
        <w:ind w:firstLine="708"/>
        <w:jc w:val="both"/>
        <w:rPr>
          <w:rFonts w:ascii="Times New Roman" w:hAnsi="Times New Roman" w:cs="Times New Roman"/>
          <w:sz w:val="24"/>
          <w:szCs w:val="24"/>
        </w:rPr>
      </w:pPr>
      <w:r w:rsidRPr="009A7399">
        <w:rPr>
          <w:rFonts w:ascii="Times New Roman" w:hAnsi="Times New Roman" w:cs="Times New Roman"/>
          <w:sz w:val="24"/>
          <w:szCs w:val="24"/>
        </w:rPr>
        <w:t xml:space="preserve">c) Yönetim Kurulu kararlarını uygulamak. </w:t>
      </w:r>
    </w:p>
    <w:p w14:paraId="283F7F8B" w14:textId="77777777" w:rsidR="00FE4F6D" w:rsidRPr="009A7399" w:rsidRDefault="00FE4F6D" w:rsidP="00FE4F6D">
      <w:pPr>
        <w:spacing w:after="0" w:line="360" w:lineRule="auto"/>
        <w:jc w:val="both"/>
        <w:rPr>
          <w:rFonts w:ascii="Times New Roman" w:hAnsi="Times New Roman" w:cs="Times New Roman"/>
          <w:sz w:val="24"/>
          <w:szCs w:val="24"/>
        </w:rPr>
      </w:pPr>
    </w:p>
    <w:p w14:paraId="2F65F883" w14:textId="77777777" w:rsidR="009A7399" w:rsidRDefault="009A7399" w:rsidP="009A7399">
      <w:pPr>
        <w:spacing w:after="0" w:line="360" w:lineRule="auto"/>
        <w:ind w:firstLine="708"/>
        <w:jc w:val="both"/>
        <w:rPr>
          <w:rFonts w:ascii="Times New Roman" w:hAnsi="Times New Roman" w:cs="Times New Roman"/>
          <w:sz w:val="24"/>
          <w:szCs w:val="24"/>
        </w:rPr>
      </w:pPr>
      <w:proofErr w:type="gramStart"/>
      <w:r w:rsidRPr="009A7399">
        <w:rPr>
          <w:rFonts w:ascii="Times New Roman" w:hAnsi="Times New Roman" w:cs="Times New Roman"/>
          <w:sz w:val="24"/>
          <w:szCs w:val="24"/>
        </w:rPr>
        <w:lastRenderedPageBreak/>
        <w:t>ç</w:t>
      </w:r>
      <w:proofErr w:type="gramEnd"/>
      <w:r w:rsidRPr="009A7399">
        <w:rPr>
          <w:rFonts w:ascii="Times New Roman" w:hAnsi="Times New Roman" w:cs="Times New Roman"/>
          <w:sz w:val="24"/>
          <w:szCs w:val="24"/>
        </w:rPr>
        <w:t xml:space="preserve">) Merkezin faaliyetleriyle ilgili yılık çalışma programını hazırlamak, Yönetim Kuruluna ve kabul edilen şekliyle Rektörün onayına sunmak. </w:t>
      </w:r>
    </w:p>
    <w:p w14:paraId="30BF2DD0" w14:textId="77777777" w:rsidR="00FE4F6D" w:rsidRPr="009A7399" w:rsidRDefault="00FE4F6D" w:rsidP="00FE4F6D">
      <w:pPr>
        <w:spacing w:after="0" w:line="360" w:lineRule="auto"/>
        <w:jc w:val="both"/>
        <w:rPr>
          <w:rFonts w:ascii="Times New Roman" w:hAnsi="Times New Roman" w:cs="Times New Roman"/>
          <w:sz w:val="24"/>
          <w:szCs w:val="24"/>
        </w:rPr>
      </w:pPr>
    </w:p>
    <w:p w14:paraId="75FB9706" w14:textId="77777777" w:rsidR="009A7399" w:rsidRPr="003F52E2" w:rsidRDefault="009A7399" w:rsidP="009A7399">
      <w:pPr>
        <w:spacing w:after="0" w:line="360" w:lineRule="auto"/>
        <w:ind w:firstLine="708"/>
        <w:jc w:val="both"/>
        <w:rPr>
          <w:rFonts w:ascii="Times New Roman" w:hAnsi="Times New Roman" w:cs="Times New Roman"/>
          <w:sz w:val="24"/>
          <w:szCs w:val="24"/>
        </w:rPr>
      </w:pPr>
      <w:r w:rsidRPr="009A7399">
        <w:rPr>
          <w:rFonts w:ascii="Times New Roman" w:hAnsi="Times New Roman" w:cs="Times New Roman"/>
          <w:sz w:val="24"/>
          <w:szCs w:val="24"/>
        </w:rPr>
        <w:t>d) Akademik yılsonunda Merkezin geçmiş yıl faaliyet raporunu hazırlamak, Yönetim Kuruluna ve kabul edilen şekliyle Rektörün onayına sunmak</w:t>
      </w:r>
      <w:r>
        <w:rPr>
          <w:rFonts w:ascii="Times New Roman" w:hAnsi="Times New Roman" w:cs="Times New Roman"/>
          <w:sz w:val="24"/>
          <w:szCs w:val="24"/>
        </w:rPr>
        <w:t>tır</w:t>
      </w:r>
      <w:r w:rsidRPr="009A7399">
        <w:rPr>
          <w:rFonts w:ascii="Times New Roman" w:hAnsi="Times New Roman" w:cs="Times New Roman"/>
          <w:sz w:val="24"/>
          <w:szCs w:val="24"/>
        </w:rPr>
        <w:t>.</w:t>
      </w:r>
    </w:p>
    <w:p w14:paraId="06795F26" w14:textId="77777777" w:rsidR="009A7399" w:rsidRDefault="009A7399" w:rsidP="003F52E2">
      <w:pPr>
        <w:spacing w:after="0" w:line="360" w:lineRule="auto"/>
        <w:jc w:val="both"/>
        <w:rPr>
          <w:rFonts w:ascii="Times New Roman" w:hAnsi="Times New Roman" w:cs="Times New Roman"/>
          <w:sz w:val="24"/>
          <w:szCs w:val="24"/>
        </w:rPr>
      </w:pPr>
    </w:p>
    <w:p w14:paraId="3A7E22FF" w14:textId="77777777" w:rsidR="00EE5842" w:rsidRPr="00EE5842" w:rsidRDefault="004041D0" w:rsidP="004041D0">
      <w:pPr>
        <w:pStyle w:val="2"/>
      </w:pPr>
      <w:bookmarkStart w:id="10" w:name="_Toc188010159"/>
      <w:r>
        <w:t>3.2.</w:t>
      </w:r>
      <w:r w:rsidR="00A12C5E">
        <w:t xml:space="preserve"> </w:t>
      </w:r>
      <w:r>
        <w:t>Müdür</w:t>
      </w:r>
      <w:r w:rsidR="00A12C5E">
        <w:t xml:space="preserve"> </w:t>
      </w:r>
      <w:r>
        <w:t>Yardımcısı</w:t>
      </w:r>
      <w:bookmarkEnd w:id="10"/>
    </w:p>
    <w:p w14:paraId="141165D5" w14:textId="77777777" w:rsidR="00EE5842" w:rsidRDefault="009A7399" w:rsidP="009A739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Müdür yardımcısı, m</w:t>
      </w:r>
      <w:r w:rsidRPr="009A7399">
        <w:rPr>
          <w:rFonts w:ascii="Times New Roman" w:hAnsi="Times New Roman" w:cs="Times New Roman"/>
          <w:sz w:val="24"/>
          <w:szCs w:val="24"/>
        </w:rPr>
        <w:t>erkez yönetimini ilgilendiren konularda müdürlük makamı tarafından yürütülen iş ve işlemlere destek olmak; müdür tarafından uygun görülen görevlerin yerine getirilmesi</w:t>
      </w:r>
      <w:r>
        <w:rPr>
          <w:rFonts w:ascii="Times New Roman" w:hAnsi="Times New Roman" w:cs="Times New Roman"/>
          <w:sz w:val="24"/>
          <w:szCs w:val="24"/>
        </w:rPr>
        <w:t>nden sorumludur</w:t>
      </w:r>
      <w:r w:rsidRPr="009A7399">
        <w:rPr>
          <w:rFonts w:ascii="Times New Roman" w:hAnsi="Times New Roman" w:cs="Times New Roman"/>
          <w:sz w:val="24"/>
          <w:szCs w:val="24"/>
        </w:rPr>
        <w:t>.</w:t>
      </w:r>
      <w:r>
        <w:rPr>
          <w:rFonts w:ascii="Times New Roman" w:hAnsi="Times New Roman" w:cs="Times New Roman"/>
          <w:sz w:val="24"/>
          <w:szCs w:val="24"/>
        </w:rPr>
        <w:t xml:space="preserve"> Müdür yardımcısını</w:t>
      </w:r>
      <w:r w:rsidR="00992F00">
        <w:rPr>
          <w:rFonts w:ascii="Times New Roman" w:hAnsi="Times New Roman" w:cs="Times New Roman"/>
          <w:sz w:val="24"/>
          <w:szCs w:val="24"/>
        </w:rPr>
        <w:t>n</w:t>
      </w:r>
      <w:r>
        <w:rPr>
          <w:rFonts w:ascii="Times New Roman" w:hAnsi="Times New Roman" w:cs="Times New Roman"/>
          <w:sz w:val="24"/>
          <w:szCs w:val="24"/>
        </w:rPr>
        <w:t xml:space="preserve"> görevleri</w:t>
      </w:r>
      <w:r w:rsidR="00992F00" w:rsidRPr="00992F00">
        <w:rPr>
          <w:rFonts w:ascii="Times New Roman" w:hAnsi="Times New Roman" w:cs="Times New Roman"/>
          <w:sz w:val="24"/>
          <w:szCs w:val="24"/>
        </w:rPr>
        <w:t xml:space="preserve"> </w:t>
      </w:r>
      <w:r w:rsidR="00992F00" w:rsidRPr="003F52E2">
        <w:rPr>
          <w:rFonts w:ascii="Times New Roman" w:hAnsi="Times New Roman" w:cs="Times New Roman"/>
          <w:sz w:val="24"/>
          <w:szCs w:val="24"/>
        </w:rPr>
        <w:t>şunlardır:</w:t>
      </w:r>
    </w:p>
    <w:p w14:paraId="7F6DAF9F" w14:textId="77777777" w:rsidR="00FE4F6D" w:rsidRPr="00EE5842" w:rsidRDefault="00FE4F6D" w:rsidP="00FE4F6D">
      <w:pPr>
        <w:spacing w:after="0" w:line="360" w:lineRule="auto"/>
        <w:jc w:val="both"/>
        <w:rPr>
          <w:rFonts w:ascii="Times New Roman" w:hAnsi="Times New Roman" w:cs="Times New Roman"/>
          <w:sz w:val="24"/>
          <w:szCs w:val="24"/>
        </w:rPr>
      </w:pPr>
    </w:p>
    <w:p w14:paraId="7A7C6402" w14:textId="77777777" w:rsidR="009A7399" w:rsidRDefault="009A7399" w:rsidP="009A7399">
      <w:pPr>
        <w:pStyle w:val="ListeParagraf"/>
        <w:numPr>
          <w:ilvl w:val="0"/>
          <w:numId w:val="16"/>
        </w:numPr>
        <w:spacing w:after="0" w:line="360" w:lineRule="auto"/>
        <w:jc w:val="both"/>
        <w:rPr>
          <w:rFonts w:ascii="Times New Roman" w:hAnsi="Times New Roman" w:cs="Times New Roman"/>
          <w:sz w:val="24"/>
          <w:szCs w:val="24"/>
        </w:rPr>
      </w:pPr>
      <w:r w:rsidRPr="009A7399">
        <w:rPr>
          <w:rFonts w:ascii="Times New Roman" w:hAnsi="Times New Roman" w:cs="Times New Roman"/>
          <w:sz w:val="24"/>
          <w:szCs w:val="24"/>
        </w:rPr>
        <w:t>Merkez yönetiminde müdürün görevlerine destek olmak</w:t>
      </w:r>
      <w:r w:rsidR="00992F00">
        <w:rPr>
          <w:rFonts w:ascii="Times New Roman" w:hAnsi="Times New Roman" w:cs="Times New Roman"/>
          <w:sz w:val="24"/>
          <w:szCs w:val="24"/>
        </w:rPr>
        <w:t>,</w:t>
      </w:r>
    </w:p>
    <w:p w14:paraId="07A8DE4F" w14:textId="77777777" w:rsidR="00FE4F6D" w:rsidRPr="00FE4F6D" w:rsidRDefault="00FE4F6D" w:rsidP="00FE4F6D">
      <w:pPr>
        <w:spacing w:after="0" w:line="360" w:lineRule="auto"/>
        <w:jc w:val="both"/>
        <w:rPr>
          <w:rFonts w:ascii="Times New Roman" w:hAnsi="Times New Roman" w:cs="Times New Roman"/>
          <w:sz w:val="24"/>
          <w:szCs w:val="24"/>
        </w:rPr>
      </w:pPr>
    </w:p>
    <w:p w14:paraId="11159372" w14:textId="77777777" w:rsidR="009A7399" w:rsidRDefault="009A7399" w:rsidP="009A7399">
      <w:pPr>
        <w:pStyle w:val="ListeParagraf"/>
        <w:numPr>
          <w:ilvl w:val="0"/>
          <w:numId w:val="16"/>
        </w:numPr>
        <w:spacing w:after="0" w:line="360" w:lineRule="auto"/>
        <w:jc w:val="both"/>
        <w:rPr>
          <w:rFonts w:ascii="Times New Roman" w:hAnsi="Times New Roman" w:cs="Times New Roman"/>
          <w:sz w:val="24"/>
          <w:szCs w:val="24"/>
        </w:rPr>
      </w:pPr>
      <w:r w:rsidRPr="009A7399">
        <w:rPr>
          <w:rFonts w:ascii="Times New Roman" w:hAnsi="Times New Roman" w:cs="Times New Roman"/>
          <w:sz w:val="24"/>
          <w:szCs w:val="24"/>
        </w:rPr>
        <w:t>Müdür tarafından verilen görevleri yerine getirmek</w:t>
      </w:r>
      <w:r w:rsidR="00992F00">
        <w:rPr>
          <w:rFonts w:ascii="Times New Roman" w:hAnsi="Times New Roman" w:cs="Times New Roman"/>
          <w:sz w:val="24"/>
          <w:szCs w:val="24"/>
        </w:rPr>
        <w:t>,</w:t>
      </w:r>
    </w:p>
    <w:p w14:paraId="250C1EBF" w14:textId="77777777" w:rsidR="00FE4F6D" w:rsidRPr="00FE4F6D" w:rsidRDefault="00FE4F6D" w:rsidP="00FE4F6D">
      <w:pPr>
        <w:spacing w:after="0" w:line="360" w:lineRule="auto"/>
        <w:jc w:val="both"/>
        <w:rPr>
          <w:rFonts w:ascii="Times New Roman" w:hAnsi="Times New Roman" w:cs="Times New Roman"/>
          <w:sz w:val="24"/>
          <w:szCs w:val="24"/>
        </w:rPr>
      </w:pPr>
    </w:p>
    <w:p w14:paraId="03C6337E" w14:textId="77777777" w:rsidR="009A7399" w:rsidRDefault="009A7399" w:rsidP="009A7399">
      <w:pPr>
        <w:pStyle w:val="ListeParagraf"/>
        <w:numPr>
          <w:ilvl w:val="0"/>
          <w:numId w:val="16"/>
        </w:numPr>
        <w:spacing w:after="0" w:line="360" w:lineRule="auto"/>
        <w:jc w:val="both"/>
        <w:rPr>
          <w:rFonts w:ascii="Times New Roman" w:hAnsi="Times New Roman" w:cs="Times New Roman"/>
          <w:sz w:val="24"/>
          <w:szCs w:val="24"/>
        </w:rPr>
      </w:pPr>
      <w:r w:rsidRPr="009A7399">
        <w:rPr>
          <w:rFonts w:ascii="Times New Roman" w:hAnsi="Times New Roman" w:cs="Times New Roman"/>
          <w:sz w:val="24"/>
          <w:szCs w:val="24"/>
        </w:rPr>
        <w:t xml:space="preserve">Müdürün katılamadığı toplantılara müdür tarafından görevlendirilerek </w:t>
      </w:r>
      <w:r w:rsidR="00992F00" w:rsidRPr="009A7399">
        <w:rPr>
          <w:rFonts w:ascii="Times New Roman" w:hAnsi="Times New Roman" w:cs="Times New Roman"/>
          <w:sz w:val="24"/>
          <w:szCs w:val="24"/>
        </w:rPr>
        <w:t>vekâlet</w:t>
      </w:r>
      <w:r w:rsidRPr="009A7399">
        <w:rPr>
          <w:rFonts w:ascii="Times New Roman" w:hAnsi="Times New Roman" w:cs="Times New Roman"/>
          <w:sz w:val="24"/>
          <w:szCs w:val="24"/>
        </w:rPr>
        <w:t xml:space="preserve"> etmek</w:t>
      </w:r>
      <w:r w:rsidR="00992F00">
        <w:rPr>
          <w:rFonts w:ascii="Times New Roman" w:hAnsi="Times New Roman" w:cs="Times New Roman"/>
          <w:sz w:val="24"/>
          <w:szCs w:val="24"/>
        </w:rPr>
        <w:t>,</w:t>
      </w:r>
    </w:p>
    <w:p w14:paraId="1A63B59E" w14:textId="77777777" w:rsidR="00FE4F6D" w:rsidRPr="00FE4F6D" w:rsidRDefault="00FE4F6D" w:rsidP="00FE4F6D">
      <w:pPr>
        <w:spacing w:after="0" w:line="360" w:lineRule="auto"/>
        <w:jc w:val="both"/>
        <w:rPr>
          <w:rFonts w:ascii="Times New Roman" w:hAnsi="Times New Roman" w:cs="Times New Roman"/>
          <w:sz w:val="24"/>
          <w:szCs w:val="24"/>
        </w:rPr>
      </w:pPr>
    </w:p>
    <w:p w14:paraId="65B2094A" w14:textId="77777777" w:rsidR="009A7399" w:rsidRDefault="009A7399" w:rsidP="009A7399">
      <w:pPr>
        <w:pStyle w:val="ListeParagraf"/>
        <w:numPr>
          <w:ilvl w:val="0"/>
          <w:numId w:val="16"/>
        </w:numPr>
        <w:spacing w:after="0" w:line="360" w:lineRule="auto"/>
        <w:jc w:val="both"/>
        <w:rPr>
          <w:rFonts w:ascii="Times New Roman" w:hAnsi="Times New Roman" w:cs="Times New Roman"/>
          <w:sz w:val="24"/>
          <w:szCs w:val="24"/>
        </w:rPr>
      </w:pPr>
      <w:r w:rsidRPr="009A7399">
        <w:rPr>
          <w:rFonts w:ascii="Times New Roman" w:hAnsi="Times New Roman" w:cs="Times New Roman"/>
          <w:sz w:val="24"/>
          <w:szCs w:val="24"/>
        </w:rPr>
        <w:t xml:space="preserve">Merkezin sürecini ilgilendiren </w:t>
      </w:r>
      <w:proofErr w:type="gramStart"/>
      <w:r w:rsidRPr="009A7399">
        <w:rPr>
          <w:rFonts w:ascii="Times New Roman" w:hAnsi="Times New Roman" w:cs="Times New Roman"/>
          <w:sz w:val="24"/>
          <w:szCs w:val="24"/>
        </w:rPr>
        <w:t>dokümanların</w:t>
      </w:r>
      <w:proofErr w:type="gramEnd"/>
      <w:r w:rsidRPr="009A7399">
        <w:rPr>
          <w:rFonts w:ascii="Times New Roman" w:hAnsi="Times New Roman" w:cs="Times New Roman"/>
          <w:sz w:val="24"/>
          <w:szCs w:val="24"/>
        </w:rPr>
        <w:t xml:space="preserve"> hazırlanmasını sağlamak</w:t>
      </w:r>
      <w:r w:rsidR="00992F00">
        <w:rPr>
          <w:rFonts w:ascii="Times New Roman" w:hAnsi="Times New Roman" w:cs="Times New Roman"/>
          <w:sz w:val="24"/>
          <w:szCs w:val="24"/>
        </w:rPr>
        <w:t>,</w:t>
      </w:r>
    </w:p>
    <w:p w14:paraId="29CAC577" w14:textId="77777777" w:rsidR="00FE4F6D" w:rsidRPr="00FE4F6D" w:rsidRDefault="00FE4F6D" w:rsidP="00FE4F6D">
      <w:pPr>
        <w:spacing w:after="0" w:line="360" w:lineRule="auto"/>
        <w:jc w:val="both"/>
        <w:rPr>
          <w:rFonts w:ascii="Times New Roman" w:hAnsi="Times New Roman" w:cs="Times New Roman"/>
          <w:sz w:val="24"/>
          <w:szCs w:val="24"/>
        </w:rPr>
      </w:pPr>
    </w:p>
    <w:p w14:paraId="7A1B55A3" w14:textId="77777777" w:rsidR="00EE5842" w:rsidRDefault="009A7399" w:rsidP="009A7399">
      <w:pPr>
        <w:pStyle w:val="ListeParagraf"/>
        <w:numPr>
          <w:ilvl w:val="0"/>
          <w:numId w:val="16"/>
        </w:numPr>
        <w:spacing w:after="0" w:line="360" w:lineRule="auto"/>
        <w:jc w:val="both"/>
        <w:rPr>
          <w:rFonts w:ascii="Times New Roman" w:hAnsi="Times New Roman" w:cs="Times New Roman"/>
          <w:sz w:val="24"/>
          <w:szCs w:val="24"/>
        </w:rPr>
      </w:pPr>
      <w:r w:rsidRPr="009A7399">
        <w:rPr>
          <w:rFonts w:ascii="Times New Roman" w:hAnsi="Times New Roman" w:cs="Times New Roman"/>
          <w:sz w:val="24"/>
          <w:szCs w:val="24"/>
        </w:rPr>
        <w:t>Merkezin web sayfasının düzenlenmesini sağlamak</w:t>
      </w:r>
      <w:r w:rsidR="00992F00">
        <w:rPr>
          <w:rFonts w:ascii="Times New Roman" w:hAnsi="Times New Roman" w:cs="Times New Roman"/>
          <w:sz w:val="24"/>
          <w:szCs w:val="24"/>
        </w:rPr>
        <w:t>tır.</w:t>
      </w:r>
    </w:p>
    <w:p w14:paraId="05B154CA" w14:textId="77777777" w:rsidR="009A7399" w:rsidRPr="00FE4F6D" w:rsidRDefault="009A7399" w:rsidP="00FE4F6D">
      <w:pPr>
        <w:spacing w:after="0" w:line="360" w:lineRule="auto"/>
        <w:jc w:val="both"/>
        <w:rPr>
          <w:rFonts w:ascii="Times New Roman" w:hAnsi="Times New Roman" w:cs="Times New Roman"/>
          <w:sz w:val="24"/>
          <w:szCs w:val="24"/>
        </w:rPr>
      </w:pPr>
    </w:p>
    <w:p w14:paraId="7F0E858C" w14:textId="77777777" w:rsidR="00253E03" w:rsidRPr="003F52E2" w:rsidRDefault="00FB0641" w:rsidP="004041D0">
      <w:pPr>
        <w:pStyle w:val="2"/>
      </w:pPr>
      <w:bookmarkStart w:id="11" w:name="_Toc188010160"/>
      <w:r w:rsidRPr="003F52E2">
        <w:t>3.</w:t>
      </w:r>
      <w:r w:rsidR="004041D0">
        <w:t>3</w:t>
      </w:r>
      <w:r w:rsidR="00253E03" w:rsidRPr="003F52E2">
        <w:t>.</w:t>
      </w:r>
      <w:r w:rsidR="00A12C5E">
        <w:t xml:space="preserve"> </w:t>
      </w:r>
      <w:r w:rsidR="00253E03" w:rsidRPr="003F52E2">
        <w:t>Yönetim</w:t>
      </w:r>
      <w:r w:rsidR="00A12C5E">
        <w:t xml:space="preserve"> </w:t>
      </w:r>
      <w:r w:rsidR="00253E03" w:rsidRPr="003F52E2">
        <w:t>Kurulu</w:t>
      </w:r>
      <w:bookmarkEnd w:id="11"/>
    </w:p>
    <w:p w14:paraId="6B264697" w14:textId="77777777" w:rsidR="00FB0641" w:rsidRDefault="00FB0641" w:rsidP="003F52E2">
      <w:pPr>
        <w:spacing w:after="0" w:line="360" w:lineRule="auto"/>
        <w:jc w:val="both"/>
        <w:rPr>
          <w:rFonts w:ascii="Times New Roman" w:hAnsi="Times New Roman" w:cs="Times New Roman"/>
          <w:sz w:val="24"/>
          <w:szCs w:val="24"/>
        </w:rPr>
      </w:pPr>
    </w:p>
    <w:p w14:paraId="366EFD13" w14:textId="77777777" w:rsidR="003F52E2" w:rsidRPr="003F52E2" w:rsidRDefault="003F52E2" w:rsidP="00EE5842">
      <w:pPr>
        <w:spacing w:after="0" w:line="360" w:lineRule="auto"/>
        <w:ind w:firstLine="708"/>
        <w:jc w:val="both"/>
        <w:rPr>
          <w:rFonts w:ascii="Times New Roman" w:hAnsi="Times New Roman" w:cs="Times New Roman"/>
          <w:sz w:val="24"/>
          <w:szCs w:val="24"/>
        </w:rPr>
      </w:pPr>
      <w:r w:rsidRPr="003F52E2">
        <w:rPr>
          <w:rFonts w:ascii="Times New Roman" w:hAnsi="Times New Roman" w:cs="Times New Roman"/>
          <w:sz w:val="24"/>
          <w:szCs w:val="24"/>
        </w:rPr>
        <w:t>Yönetim</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Kurulu,</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Müdürün</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başkanlığında,</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müdür</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yardımcısı</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ve</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Merkezin</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çalışma</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alanıyla</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ilgili</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Üniversite</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öğretim</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elemanları</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arasından,</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Müdürün</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önerisi</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ile</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Rektör</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tarafından</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üç</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yıl</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için</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görevlendirilen</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beş</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üye</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dâhil</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toplam</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yedi</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kişiden</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oluşur.</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Yönetim</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Kurulu</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üyelerinin</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görev</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süresi</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üç</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yıldır.</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Süresi</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biten</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üye</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yeniden</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görevlendirilebilir.</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Herhangi</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bir</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nedenle</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görevinden</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ayrılan</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Yönetim</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Kurulu</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üyesinin</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yerine</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kalan</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süreyi</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tamamlamak</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üzere</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yeni</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bir</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üye</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görevlendirilir.</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Yönetim</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Kurulu,</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Müdürün</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çağrısı</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üzerine</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yılda</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en</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az</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dört</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kez</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Müdürün</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başkanlığında</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toplanır.</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Yönetim</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Kurulu</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salt</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çoğunlukla</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toplanır</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ve</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toplantıya</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katılanların</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oy</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çokluğuyla</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karar</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alır.</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Oyların</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eşitliği</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halinde</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Müdürün</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oyu</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yönü</w:t>
      </w:r>
      <w:r>
        <w:rPr>
          <w:rFonts w:ascii="Times New Roman" w:hAnsi="Times New Roman" w:cs="Times New Roman"/>
          <w:sz w:val="24"/>
          <w:szCs w:val="24"/>
        </w:rPr>
        <w:t>nde</w:t>
      </w:r>
      <w:r w:rsidR="00A12C5E">
        <w:rPr>
          <w:rFonts w:ascii="Times New Roman" w:hAnsi="Times New Roman" w:cs="Times New Roman"/>
          <w:sz w:val="24"/>
          <w:szCs w:val="24"/>
        </w:rPr>
        <w:t xml:space="preserve"> </w:t>
      </w:r>
      <w:r>
        <w:rPr>
          <w:rFonts w:ascii="Times New Roman" w:hAnsi="Times New Roman" w:cs="Times New Roman"/>
          <w:sz w:val="24"/>
          <w:szCs w:val="24"/>
        </w:rPr>
        <w:t>çoğunluk</w:t>
      </w:r>
      <w:r w:rsidR="00A12C5E">
        <w:rPr>
          <w:rFonts w:ascii="Times New Roman" w:hAnsi="Times New Roman" w:cs="Times New Roman"/>
          <w:sz w:val="24"/>
          <w:szCs w:val="24"/>
        </w:rPr>
        <w:t xml:space="preserve"> </w:t>
      </w:r>
      <w:r>
        <w:rPr>
          <w:rFonts w:ascii="Times New Roman" w:hAnsi="Times New Roman" w:cs="Times New Roman"/>
          <w:sz w:val="24"/>
          <w:szCs w:val="24"/>
        </w:rPr>
        <w:t>sağlanmış</w:t>
      </w:r>
      <w:r w:rsidR="00A12C5E">
        <w:rPr>
          <w:rFonts w:ascii="Times New Roman" w:hAnsi="Times New Roman" w:cs="Times New Roman"/>
          <w:sz w:val="24"/>
          <w:szCs w:val="24"/>
        </w:rPr>
        <w:t xml:space="preserve"> </w:t>
      </w:r>
      <w:r>
        <w:rPr>
          <w:rFonts w:ascii="Times New Roman" w:hAnsi="Times New Roman" w:cs="Times New Roman"/>
          <w:sz w:val="24"/>
          <w:szCs w:val="24"/>
        </w:rPr>
        <w:t>sayılır.</w:t>
      </w:r>
      <w:r w:rsidR="00A12C5E">
        <w:rPr>
          <w:rFonts w:ascii="Times New Roman" w:hAnsi="Times New Roman" w:cs="Times New Roman"/>
          <w:sz w:val="24"/>
          <w:szCs w:val="24"/>
        </w:rPr>
        <w:t xml:space="preserve"> </w:t>
      </w:r>
      <w:r w:rsidR="00992F00" w:rsidRPr="00992F00">
        <w:rPr>
          <w:rFonts w:ascii="Times New Roman" w:hAnsi="Times New Roman" w:cs="Times New Roman"/>
          <w:sz w:val="24"/>
          <w:szCs w:val="24"/>
        </w:rPr>
        <w:t>Yönetim kurulu olarak alınması gereken kararlara katkı sağlamak ve yönetime destek vermek</w:t>
      </w:r>
      <w:r w:rsidR="00992F00">
        <w:rPr>
          <w:rFonts w:ascii="Times New Roman" w:hAnsi="Times New Roman" w:cs="Times New Roman"/>
          <w:sz w:val="24"/>
          <w:szCs w:val="24"/>
        </w:rPr>
        <w:t>tir.</w:t>
      </w:r>
      <w:r w:rsidR="00992F00" w:rsidRPr="00992F00">
        <w:rPr>
          <w:rFonts w:ascii="Times New Roman" w:hAnsi="Times New Roman" w:cs="Times New Roman"/>
          <w:sz w:val="24"/>
          <w:szCs w:val="24"/>
        </w:rPr>
        <w:t xml:space="preserve"> </w:t>
      </w:r>
      <w:r w:rsidRPr="003F52E2">
        <w:rPr>
          <w:rFonts w:ascii="Times New Roman" w:hAnsi="Times New Roman" w:cs="Times New Roman"/>
          <w:sz w:val="24"/>
          <w:szCs w:val="24"/>
        </w:rPr>
        <w:t>Yönetim</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Kurulunun</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görevleri</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şunlardır:</w:t>
      </w:r>
    </w:p>
    <w:p w14:paraId="5AEFA33C" w14:textId="77777777" w:rsidR="00992F00" w:rsidRDefault="00992F00" w:rsidP="00992F00">
      <w:pPr>
        <w:spacing w:after="0" w:line="360" w:lineRule="auto"/>
        <w:ind w:left="426"/>
        <w:rPr>
          <w:rFonts w:ascii="Times New Roman" w:hAnsi="Times New Roman" w:cs="Times New Roman"/>
          <w:sz w:val="24"/>
          <w:szCs w:val="24"/>
        </w:rPr>
      </w:pPr>
      <w:r w:rsidRPr="00992F00">
        <w:rPr>
          <w:rFonts w:ascii="Times New Roman" w:hAnsi="Times New Roman" w:cs="Times New Roman"/>
          <w:sz w:val="24"/>
          <w:szCs w:val="24"/>
        </w:rPr>
        <w:lastRenderedPageBreak/>
        <w:t>a) Merkeze bağlı her türlü projenin yürütülmesini denetlemek, gelişme ve kesin raporlarını incelemek ve onaylamak.</w:t>
      </w:r>
    </w:p>
    <w:p w14:paraId="06E365A7" w14:textId="77777777" w:rsidR="00FE4F6D" w:rsidRPr="00992F00" w:rsidRDefault="00FE4F6D" w:rsidP="00FE4F6D">
      <w:pPr>
        <w:spacing w:after="0" w:line="360" w:lineRule="auto"/>
        <w:rPr>
          <w:rFonts w:ascii="Times New Roman" w:hAnsi="Times New Roman" w:cs="Times New Roman"/>
          <w:sz w:val="24"/>
          <w:szCs w:val="24"/>
        </w:rPr>
      </w:pPr>
    </w:p>
    <w:p w14:paraId="36560CC3" w14:textId="77777777" w:rsidR="00992F00" w:rsidRDefault="00992F00" w:rsidP="00992F00">
      <w:pPr>
        <w:spacing w:after="0" w:line="360" w:lineRule="auto"/>
        <w:ind w:left="426"/>
        <w:rPr>
          <w:rFonts w:ascii="Times New Roman" w:hAnsi="Times New Roman" w:cs="Times New Roman"/>
          <w:sz w:val="24"/>
          <w:szCs w:val="24"/>
        </w:rPr>
      </w:pPr>
      <w:r w:rsidRPr="00992F00">
        <w:rPr>
          <w:rFonts w:ascii="Times New Roman" w:hAnsi="Times New Roman" w:cs="Times New Roman"/>
          <w:sz w:val="24"/>
          <w:szCs w:val="24"/>
        </w:rPr>
        <w:t xml:space="preserve">b) Müdürün önerisi üzerine Merkezin idari ve teknik eleman ihtiyacıyla ilgili kararlar alıp Rektörün onayına sunmak. </w:t>
      </w:r>
    </w:p>
    <w:p w14:paraId="5F8B5C43" w14:textId="77777777" w:rsidR="00FE4F6D" w:rsidRPr="00992F00" w:rsidRDefault="00FE4F6D" w:rsidP="00992F00">
      <w:pPr>
        <w:spacing w:after="0" w:line="360" w:lineRule="auto"/>
        <w:ind w:left="426"/>
        <w:rPr>
          <w:rFonts w:ascii="Times New Roman" w:hAnsi="Times New Roman" w:cs="Times New Roman"/>
          <w:sz w:val="24"/>
          <w:szCs w:val="24"/>
        </w:rPr>
      </w:pPr>
    </w:p>
    <w:p w14:paraId="1E34781F" w14:textId="77777777" w:rsidR="00992F00" w:rsidRDefault="00992F00" w:rsidP="00992F00">
      <w:pPr>
        <w:spacing w:after="0" w:line="360" w:lineRule="auto"/>
        <w:ind w:left="426"/>
        <w:rPr>
          <w:rFonts w:ascii="Times New Roman" w:hAnsi="Times New Roman" w:cs="Times New Roman"/>
          <w:sz w:val="24"/>
          <w:szCs w:val="24"/>
        </w:rPr>
      </w:pPr>
      <w:r w:rsidRPr="00992F00">
        <w:rPr>
          <w:rFonts w:ascii="Times New Roman" w:hAnsi="Times New Roman" w:cs="Times New Roman"/>
          <w:sz w:val="24"/>
          <w:szCs w:val="24"/>
        </w:rPr>
        <w:t xml:space="preserve">c) Merkez bünyesinde birimlerin kurulmasına karar vermek, bu birimlerin başkanlarını görevlendirmek ve birimlere ait çalışma esaslarını inceleyip onaylamak. </w:t>
      </w:r>
    </w:p>
    <w:p w14:paraId="65AD4E32" w14:textId="77777777" w:rsidR="00FE4F6D" w:rsidRPr="00992F00" w:rsidRDefault="00FE4F6D" w:rsidP="00992F00">
      <w:pPr>
        <w:spacing w:after="0" w:line="360" w:lineRule="auto"/>
        <w:ind w:left="426"/>
        <w:rPr>
          <w:rFonts w:ascii="Times New Roman" w:hAnsi="Times New Roman" w:cs="Times New Roman"/>
          <w:sz w:val="24"/>
          <w:szCs w:val="24"/>
        </w:rPr>
      </w:pPr>
    </w:p>
    <w:p w14:paraId="5DF10A96" w14:textId="77777777" w:rsidR="003F52E2" w:rsidRDefault="00992F00" w:rsidP="00992F00">
      <w:pPr>
        <w:spacing w:after="0" w:line="360" w:lineRule="auto"/>
        <w:ind w:left="426"/>
        <w:rPr>
          <w:rFonts w:ascii="Times New Roman" w:hAnsi="Times New Roman" w:cs="Times New Roman"/>
          <w:sz w:val="24"/>
          <w:szCs w:val="24"/>
        </w:rPr>
      </w:pPr>
      <w:proofErr w:type="gramStart"/>
      <w:r w:rsidRPr="00992F00">
        <w:rPr>
          <w:rFonts w:ascii="Times New Roman" w:hAnsi="Times New Roman" w:cs="Times New Roman"/>
          <w:sz w:val="24"/>
          <w:szCs w:val="24"/>
        </w:rPr>
        <w:t>ç</w:t>
      </w:r>
      <w:proofErr w:type="gramEnd"/>
      <w:r w:rsidRPr="00992F00">
        <w:rPr>
          <w:rFonts w:ascii="Times New Roman" w:hAnsi="Times New Roman" w:cs="Times New Roman"/>
          <w:sz w:val="24"/>
          <w:szCs w:val="24"/>
        </w:rPr>
        <w:t>) Merkezin, genel faaliyetlerinin yönetimiyle ilgili konularda karar vermek.</w:t>
      </w:r>
    </w:p>
    <w:p w14:paraId="755660CD" w14:textId="77777777" w:rsidR="00FE4F6D" w:rsidRPr="003F52E2" w:rsidRDefault="00FE4F6D" w:rsidP="00992F00">
      <w:pPr>
        <w:spacing w:after="0" w:line="360" w:lineRule="auto"/>
        <w:ind w:left="426"/>
        <w:rPr>
          <w:rFonts w:ascii="Times New Roman" w:hAnsi="Times New Roman" w:cs="Times New Roman"/>
          <w:sz w:val="24"/>
          <w:szCs w:val="24"/>
        </w:rPr>
      </w:pPr>
    </w:p>
    <w:p w14:paraId="033007B8" w14:textId="77777777" w:rsidR="003F52E2" w:rsidRPr="003F52E2" w:rsidRDefault="003F52E2" w:rsidP="004041D0">
      <w:pPr>
        <w:pStyle w:val="2"/>
      </w:pPr>
      <w:bookmarkStart w:id="12" w:name="_Toc188010161"/>
      <w:r w:rsidRPr="003F52E2">
        <w:t>3.</w:t>
      </w:r>
      <w:r w:rsidR="004041D0">
        <w:t>4</w:t>
      </w:r>
      <w:r w:rsidRPr="003F52E2">
        <w:t>.</w:t>
      </w:r>
      <w:r w:rsidR="00A12C5E">
        <w:t xml:space="preserve"> </w:t>
      </w:r>
      <w:r w:rsidRPr="003F52E2">
        <w:t>Kalite</w:t>
      </w:r>
      <w:r w:rsidR="00A12C5E">
        <w:t xml:space="preserve"> </w:t>
      </w:r>
      <w:r w:rsidRPr="003F52E2">
        <w:t>Komisyonu</w:t>
      </w:r>
      <w:bookmarkEnd w:id="12"/>
    </w:p>
    <w:p w14:paraId="5797804B" w14:textId="77777777" w:rsidR="00FE4F6D" w:rsidRDefault="00FE4F6D" w:rsidP="00FE4F6D">
      <w:pPr>
        <w:spacing w:after="0" w:line="360" w:lineRule="auto"/>
        <w:ind w:firstLine="708"/>
        <w:jc w:val="both"/>
        <w:rPr>
          <w:rFonts w:ascii="Times New Roman" w:hAnsi="Times New Roman" w:cs="Times New Roman"/>
          <w:sz w:val="24"/>
          <w:szCs w:val="24"/>
        </w:rPr>
      </w:pPr>
    </w:p>
    <w:p w14:paraId="64A4CE8C" w14:textId="79414240" w:rsidR="00C45191" w:rsidRDefault="00C45191" w:rsidP="00FE4F6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Merkez bünyesinde 3 yönetim kurulu üyesinden oluşan bir kalite komisyonu kurulmuştur. Kalite komisyonunun görevleri şunlardır: </w:t>
      </w:r>
    </w:p>
    <w:p w14:paraId="26CD6BBC" w14:textId="77777777" w:rsidR="00FE4F6D" w:rsidRPr="00C45191" w:rsidRDefault="00FE4F6D" w:rsidP="00FE4F6D">
      <w:pPr>
        <w:spacing w:after="0" w:line="360" w:lineRule="auto"/>
        <w:ind w:firstLine="708"/>
        <w:jc w:val="both"/>
        <w:rPr>
          <w:rFonts w:ascii="Times New Roman" w:hAnsi="Times New Roman" w:cs="Times New Roman"/>
          <w:sz w:val="24"/>
          <w:szCs w:val="24"/>
        </w:rPr>
      </w:pPr>
    </w:p>
    <w:p w14:paraId="2194AD40" w14:textId="77777777" w:rsidR="003F52E2" w:rsidRPr="003F52E2" w:rsidRDefault="003F52E2" w:rsidP="00C45191">
      <w:pPr>
        <w:pStyle w:val="ListeParagraf"/>
        <w:numPr>
          <w:ilvl w:val="0"/>
          <w:numId w:val="20"/>
        </w:numPr>
        <w:spacing w:after="0" w:line="360" w:lineRule="auto"/>
        <w:jc w:val="both"/>
        <w:rPr>
          <w:rFonts w:ascii="Times New Roman" w:hAnsi="Times New Roman" w:cs="Times New Roman"/>
          <w:sz w:val="24"/>
          <w:szCs w:val="24"/>
        </w:rPr>
      </w:pPr>
      <w:r w:rsidRPr="003F52E2">
        <w:rPr>
          <w:rFonts w:ascii="Times New Roman" w:hAnsi="Times New Roman" w:cs="Times New Roman"/>
          <w:sz w:val="24"/>
          <w:szCs w:val="24"/>
        </w:rPr>
        <w:t>Merkezin</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stratejik</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planı</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ve</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hedefleri</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doğrultusunda,</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birimin</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araştırma</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faaliyetleri</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ile</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idari-yönetim</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hizmetlerinin</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değerlendirmek</w:t>
      </w:r>
      <w:r w:rsidR="00C45191">
        <w:rPr>
          <w:rFonts w:ascii="Times New Roman" w:hAnsi="Times New Roman" w:cs="Times New Roman"/>
          <w:sz w:val="24"/>
          <w:szCs w:val="24"/>
        </w:rPr>
        <w:t>,</w:t>
      </w:r>
    </w:p>
    <w:p w14:paraId="5FC7394E" w14:textId="77777777" w:rsidR="003F52E2" w:rsidRPr="003F52E2" w:rsidRDefault="003F52E2" w:rsidP="00C45191">
      <w:pPr>
        <w:spacing w:after="0" w:line="360" w:lineRule="auto"/>
        <w:ind w:left="709" w:hanging="709"/>
        <w:jc w:val="both"/>
        <w:rPr>
          <w:rFonts w:ascii="Times New Roman" w:hAnsi="Times New Roman" w:cs="Times New Roman"/>
          <w:sz w:val="24"/>
          <w:szCs w:val="24"/>
        </w:rPr>
      </w:pPr>
    </w:p>
    <w:p w14:paraId="78EE42FE" w14:textId="77777777" w:rsidR="003F52E2" w:rsidRDefault="003F52E2" w:rsidP="00C45191">
      <w:pPr>
        <w:pStyle w:val="ListeParagraf"/>
        <w:numPr>
          <w:ilvl w:val="0"/>
          <w:numId w:val="20"/>
        </w:numPr>
        <w:spacing w:after="0" w:line="360" w:lineRule="auto"/>
        <w:jc w:val="both"/>
        <w:rPr>
          <w:rFonts w:ascii="Times New Roman" w:hAnsi="Times New Roman" w:cs="Times New Roman"/>
          <w:sz w:val="24"/>
          <w:szCs w:val="24"/>
        </w:rPr>
      </w:pPr>
      <w:r w:rsidRPr="003F52E2">
        <w:rPr>
          <w:rFonts w:ascii="Times New Roman" w:hAnsi="Times New Roman" w:cs="Times New Roman"/>
          <w:sz w:val="24"/>
          <w:szCs w:val="24"/>
        </w:rPr>
        <w:t>Birimin</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eğitim-öğretim</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ve</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araştırma</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faaliyetleri</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ile</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idari</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hizmetlerinin</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kalitesini</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ve</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kalite</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geliştirme</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çalışmalarının</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sonuçlarını</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içeren</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rapor/bilgi/belge</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hazırlamak</w:t>
      </w:r>
      <w:r w:rsidR="00C45191">
        <w:rPr>
          <w:rFonts w:ascii="Times New Roman" w:hAnsi="Times New Roman" w:cs="Times New Roman"/>
          <w:sz w:val="24"/>
          <w:szCs w:val="24"/>
        </w:rPr>
        <w:t>,</w:t>
      </w:r>
    </w:p>
    <w:p w14:paraId="7FCFB34E" w14:textId="77777777" w:rsidR="00FE4F6D" w:rsidRPr="00FE4F6D" w:rsidRDefault="00FE4F6D" w:rsidP="00FE4F6D">
      <w:pPr>
        <w:spacing w:after="0" w:line="360" w:lineRule="auto"/>
        <w:jc w:val="both"/>
        <w:rPr>
          <w:rFonts w:ascii="Times New Roman" w:hAnsi="Times New Roman" w:cs="Times New Roman"/>
          <w:sz w:val="24"/>
          <w:szCs w:val="24"/>
        </w:rPr>
      </w:pPr>
    </w:p>
    <w:p w14:paraId="678D0C6C" w14:textId="77777777" w:rsidR="003F52E2" w:rsidRDefault="003F52E2" w:rsidP="00C45191">
      <w:pPr>
        <w:pStyle w:val="ListeParagraf"/>
        <w:numPr>
          <w:ilvl w:val="0"/>
          <w:numId w:val="20"/>
        </w:numPr>
        <w:spacing w:after="0" w:line="360" w:lineRule="auto"/>
        <w:jc w:val="both"/>
        <w:rPr>
          <w:rFonts w:ascii="Times New Roman" w:hAnsi="Times New Roman" w:cs="Times New Roman"/>
          <w:sz w:val="24"/>
          <w:szCs w:val="24"/>
        </w:rPr>
      </w:pPr>
      <w:r w:rsidRPr="003F52E2">
        <w:rPr>
          <w:rFonts w:ascii="Times New Roman" w:hAnsi="Times New Roman" w:cs="Times New Roman"/>
          <w:sz w:val="24"/>
          <w:szCs w:val="24"/>
        </w:rPr>
        <w:t>Üniversitemizde</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kalite</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kültürünün</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geliştirilmesi</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için</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gerekli</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eğitimleri</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ve</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faaliyetleri</w:t>
      </w:r>
      <w:r w:rsidR="00A12C5E">
        <w:rPr>
          <w:rFonts w:ascii="Times New Roman" w:hAnsi="Times New Roman" w:cs="Times New Roman"/>
          <w:sz w:val="24"/>
          <w:szCs w:val="24"/>
        </w:rPr>
        <w:t xml:space="preserve"> </w:t>
      </w:r>
      <w:r w:rsidRPr="003F52E2">
        <w:rPr>
          <w:rFonts w:ascii="Times New Roman" w:hAnsi="Times New Roman" w:cs="Times New Roman"/>
          <w:sz w:val="24"/>
          <w:szCs w:val="24"/>
        </w:rPr>
        <w:t>planlamak</w:t>
      </w:r>
      <w:r w:rsidR="00C45191">
        <w:rPr>
          <w:rFonts w:ascii="Times New Roman" w:hAnsi="Times New Roman" w:cs="Times New Roman"/>
          <w:sz w:val="24"/>
          <w:szCs w:val="24"/>
        </w:rPr>
        <w:t>tır</w:t>
      </w:r>
      <w:r w:rsidRPr="003F52E2">
        <w:rPr>
          <w:rFonts w:ascii="Times New Roman" w:hAnsi="Times New Roman" w:cs="Times New Roman"/>
          <w:sz w:val="24"/>
          <w:szCs w:val="24"/>
        </w:rPr>
        <w:t>.</w:t>
      </w:r>
    </w:p>
    <w:p w14:paraId="031373F2" w14:textId="77777777" w:rsidR="00FE4F6D" w:rsidRPr="00FE4F6D" w:rsidRDefault="00FE4F6D" w:rsidP="00FE4F6D">
      <w:pPr>
        <w:spacing w:after="0" w:line="360" w:lineRule="auto"/>
        <w:jc w:val="both"/>
        <w:rPr>
          <w:rFonts w:ascii="Times New Roman" w:hAnsi="Times New Roman" w:cs="Times New Roman"/>
          <w:sz w:val="24"/>
          <w:szCs w:val="24"/>
        </w:rPr>
      </w:pPr>
    </w:p>
    <w:p w14:paraId="292278B5" w14:textId="77777777" w:rsidR="003F52E2" w:rsidRPr="003F52E2" w:rsidRDefault="003F52E2" w:rsidP="004041D0">
      <w:pPr>
        <w:pStyle w:val="2"/>
      </w:pPr>
      <w:bookmarkStart w:id="13" w:name="_Toc188010162"/>
      <w:r w:rsidRPr="003F52E2">
        <w:t>3.</w:t>
      </w:r>
      <w:r w:rsidR="004041D0">
        <w:t>5</w:t>
      </w:r>
      <w:r w:rsidRPr="003F52E2">
        <w:t>.</w:t>
      </w:r>
      <w:r w:rsidR="00A12C5E">
        <w:t xml:space="preserve"> </w:t>
      </w:r>
      <w:r w:rsidRPr="003F52E2">
        <w:t>İdari</w:t>
      </w:r>
      <w:r w:rsidR="00A12C5E">
        <w:t xml:space="preserve"> </w:t>
      </w:r>
      <w:r w:rsidRPr="003F52E2">
        <w:t>Personel</w:t>
      </w:r>
      <w:bookmarkEnd w:id="13"/>
    </w:p>
    <w:p w14:paraId="2A3242D1" w14:textId="77777777" w:rsidR="00FE4F6D" w:rsidRDefault="00FE4F6D" w:rsidP="00FE4F6D">
      <w:pPr>
        <w:spacing w:after="0" w:line="360" w:lineRule="auto"/>
        <w:jc w:val="both"/>
        <w:rPr>
          <w:rFonts w:ascii="Times New Roman" w:hAnsi="Times New Roman" w:cs="Times New Roman"/>
          <w:sz w:val="24"/>
          <w:szCs w:val="24"/>
        </w:rPr>
      </w:pPr>
    </w:p>
    <w:p w14:paraId="2A7D79B1" w14:textId="5CC91B89" w:rsidR="00C45191" w:rsidRDefault="00316832" w:rsidP="00C451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İdari personel olarak merkezimizde bir şef görevlidir. Şefin görevi, m</w:t>
      </w:r>
      <w:r w:rsidRPr="00316832">
        <w:rPr>
          <w:rFonts w:ascii="Times New Roman" w:hAnsi="Times New Roman" w:cs="Times New Roman"/>
          <w:sz w:val="24"/>
          <w:szCs w:val="24"/>
        </w:rPr>
        <w:t xml:space="preserve">evzuata uygun olarak </w:t>
      </w:r>
      <w:r w:rsidR="007877D0">
        <w:rPr>
          <w:rFonts w:ascii="Times New Roman" w:hAnsi="Times New Roman" w:cs="Times New Roman"/>
          <w:sz w:val="24"/>
          <w:szCs w:val="24"/>
        </w:rPr>
        <w:t>merkezin</w:t>
      </w:r>
      <w:r w:rsidRPr="00316832">
        <w:rPr>
          <w:rFonts w:ascii="Times New Roman" w:hAnsi="Times New Roman" w:cs="Times New Roman"/>
          <w:sz w:val="24"/>
          <w:szCs w:val="24"/>
        </w:rPr>
        <w:t xml:space="preserve"> idari iş ve işlemlerinin yürütülmesi amacıyla bulunduğu birimin görevini yapmak</w:t>
      </w:r>
      <w:r>
        <w:rPr>
          <w:rFonts w:ascii="Times New Roman" w:hAnsi="Times New Roman" w:cs="Times New Roman"/>
          <w:sz w:val="24"/>
          <w:szCs w:val="24"/>
        </w:rPr>
        <w:t>tır</w:t>
      </w:r>
      <w:r w:rsidRPr="00316832">
        <w:rPr>
          <w:rFonts w:ascii="Times New Roman" w:hAnsi="Times New Roman" w:cs="Times New Roman"/>
          <w:sz w:val="24"/>
          <w:szCs w:val="24"/>
        </w:rPr>
        <w:t>.</w:t>
      </w:r>
      <w:r w:rsidR="00C45191">
        <w:rPr>
          <w:rFonts w:ascii="Times New Roman" w:hAnsi="Times New Roman" w:cs="Times New Roman"/>
          <w:sz w:val="24"/>
          <w:szCs w:val="24"/>
        </w:rPr>
        <w:t xml:space="preserve"> Şefin </w:t>
      </w:r>
      <w:r w:rsidR="00C45191" w:rsidRPr="003F52E2">
        <w:rPr>
          <w:rFonts w:ascii="Times New Roman" w:hAnsi="Times New Roman" w:cs="Times New Roman"/>
          <w:sz w:val="24"/>
          <w:szCs w:val="24"/>
        </w:rPr>
        <w:t>görevleri</w:t>
      </w:r>
      <w:r w:rsidR="00C45191">
        <w:rPr>
          <w:rFonts w:ascii="Times New Roman" w:hAnsi="Times New Roman" w:cs="Times New Roman"/>
          <w:sz w:val="24"/>
          <w:szCs w:val="24"/>
        </w:rPr>
        <w:t xml:space="preserve"> </w:t>
      </w:r>
      <w:r w:rsidR="00C45191" w:rsidRPr="003F52E2">
        <w:rPr>
          <w:rFonts w:ascii="Times New Roman" w:hAnsi="Times New Roman" w:cs="Times New Roman"/>
          <w:sz w:val="24"/>
          <w:szCs w:val="24"/>
        </w:rPr>
        <w:t>şunlardır:</w:t>
      </w:r>
    </w:p>
    <w:p w14:paraId="025A66CB" w14:textId="77777777" w:rsidR="00FE4F6D" w:rsidRPr="003F52E2" w:rsidRDefault="00FE4F6D" w:rsidP="00FE4F6D">
      <w:pPr>
        <w:spacing w:after="0" w:line="360" w:lineRule="auto"/>
        <w:jc w:val="both"/>
        <w:rPr>
          <w:rFonts w:ascii="Times New Roman" w:hAnsi="Times New Roman" w:cs="Times New Roman"/>
          <w:sz w:val="24"/>
          <w:szCs w:val="24"/>
        </w:rPr>
      </w:pPr>
    </w:p>
    <w:p w14:paraId="110930BB" w14:textId="64E8BFF8" w:rsidR="00FE4F6D" w:rsidRDefault="00C45191" w:rsidP="00FE4F6D">
      <w:pPr>
        <w:pStyle w:val="ListeParagraf"/>
        <w:numPr>
          <w:ilvl w:val="0"/>
          <w:numId w:val="18"/>
        </w:numPr>
        <w:spacing w:after="0" w:line="360" w:lineRule="auto"/>
        <w:jc w:val="both"/>
        <w:rPr>
          <w:rFonts w:ascii="Times New Roman" w:hAnsi="Times New Roman" w:cs="Times New Roman"/>
          <w:sz w:val="24"/>
          <w:szCs w:val="24"/>
        </w:rPr>
      </w:pPr>
      <w:r w:rsidRPr="00C45191">
        <w:rPr>
          <w:rFonts w:ascii="Times New Roman" w:hAnsi="Times New Roman" w:cs="Times New Roman"/>
          <w:sz w:val="24"/>
          <w:szCs w:val="24"/>
        </w:rPr>
        <w:t>Bulunduğu birimin gelen her türlü evrakın imza karşılığı alınmasını, kaydedilmesini ve ilgilisine iletilmesini sağlamak.</w:t>
      </w:r>
    </w:p>
    <w:p w14:paraId="798610E1" w14:textId="77777777" w:rsidR="00FE4F6D" w:rsidRPr="00FE4F6D" w:rsidRDefault="00FE4F6D" w:rsidP="00FE4F6D">
      <w:pPr>
        <w:spacing w:after="0" w:line="360" w:lineRule="auto"/>
        <w:ind w:left="360"/>
        <w:jc w:val="both"/>
        <w:rPr>
          <w:rFonts w:ascii="Times New Roman" w:hAnsi="Times New Roman" w:cs="Times New Roman"/>
          <w:sz w:val="24"/>
          <w:szCs w:val="24"/>
        </w:rPr>
      </w:pPr>
    </w:p>
    <w:p w14:paraId="15932219" w14:textId="77777777" w:rsidR="00C45191" w:rsidRDefault="00C45191" w:rsidP="00C45191">
      <w:pPr>
        <w:pStyle w:val="ListeParagraf"/>
        <w:numPr>
          <w:ilvl w:val="0"/>
          <w:numId w:val="18"/>
        </w:numPr>
        <w:spacing w:after="0" w:line="360" w:lineRule="auto"/>
        <w:jc w:val="both"/>
        <w:rPr>
          <w:rFonts w:ascii="Times New Roman" w:hAnsi="Times New Roman" w:cs="Times New Roman"/>
          <w:sz w:val="24"/>
          <w:szCs w:val="24"/>
        </w:rPr>
      </w:pPr>
      <w:r w:rsidRPr="00C45191">
        <w:rPr>
          <w:rFonts w:ascii="Times New Roman" w:hAnsi="Times New Roman" w:cs="Times New Roman"/>
          <w:sz w:val="24"/>
          <w:szCs w:val="24"/>
        </w:rPr>
        <w:lastRenderedPageBreak/>
        <w:t>Amirin talepleri doğrultusunda incelenen evrakların ilgili alt birimlere gereğinin yapılması için dağıtımını sağlamak.</w:t>
      </w:r>
    </w:p>
    <w:p w14:paraId="40BE9A42" w14:textId="77777777" w:rsidR="00FE4F6D" w:rsidRPr="00FE4F6D" w:rsidRDefault="00FE4F6D" w:rsidP="00FE4F6D">
      <w:pPr>
        <w:spacing w:after="0" w:line="360" w:lineRule="auto"/>
        <w:jc w:val="both"/>
        <w:rPr>
          <w:rFonts w:ascii="Times New Roman" w:hAnsi="Times New Roman" w:cs="Times New Roman"/>
          <w:sz w:val="24"/>
          <w:szCs w:val="24"/>
        </w:rPr>
      </w:pPr>
    </w:p>
    <w:p w14:paraId="488FE2E3" w14:textId="77777777" w:rsidR="00C45191" w:rsidRDefault="00C45191" w:rsidP="00C45191">
      <w:pPr>
        <w:pStyle w:val="ListeParagraf"/>
        <w:numPr>
          <w:ilvl w:val="0"/>
          <w:numId w:val="18"/>
        </w:numPr>
        <w:spacing w:after="0" w:line="360" w:lineRule="auto"/>
        <w:jc w:val="both"/>
        <w:rPr>
          <w:rFonts w:ascii="Times New Roman" w:hAnsi="Times New Roman" w:cs="Times New Roman"/>
          <w:sz w:val="24"/>
          <w:szCs w:val="24"/>
        </w:rPr>
      </w:pPr>
      <w:r w:rsidRPr="00C45191">
        <w:rPr>
          <w:rFonts w:ascii="Times New Roman" w:hAnsi="Times New Roman" w:cs="Times New Roman"/>
          <w:sz w:val="24"/>
          <w:szCs w:val="24"/>
        </w:rPr>
        <w:t>Bulunduğu birimin amiri tarafından yazılması talep edilen yazıların kurallara uygun olarak kısa sürede yazılmasını sağlamak.</w:t>
      </w:r>
    </w:p>
    <w:p w14:paraId="7AD3117D" w14:textId="77777777" w:rsidR="00FE4F6D" w:rsidRPr="00FE4F6D" w:rsidRDefault="00FE4F6D" w:rsidP="00FE4F6D">
      <w:pPr>
        <w:spacing w:after="0" w:line="360" w:lineRule="auto"/>
        <w:jc w:val="both"/>
        <w:rPr>
          <w:rFonts w:ascii="Times New Roman" w:hAnsi="Times New Roman" w:cs="Times New Roman"/>
          <w:sz w:val="24"/>
          <w:szCs w:val="24"/>
        </w:rPr>
      </w:pPr>
    </w:p>
    <w:p w14:paraId="52FFF515" w14:textId="77777777" w:rsidR="00C45191" w:rsidRDefault="00C45191" w:rsidP="00C45191">
      <w:pPr>
        <w:pStyle w:val="ListeParagraf"/>
        <w:numPr>
          <w:ilvl w:val="0"/>
          <w:numId w:val="18"/>
        </w:numPr>
        <w:spacing w:after="0" w:line="360" w:lineRule="auto"/>
        <w:jc w:val="both"/>
        <w:rPr>
          <w:rFonts w:ascii="Times New Roman" w:hAnsi="Times New Roman" w:cs="Times New Roman"/>
          <w:sz w:val="24"/>
          <w:szCs w:val="24"/>
        </w:rPr>
      </w:pPr>
      <w:r w:rsidRPr="00C45191">
        <w:rPr>
          <w:rFonts w:ascii="Times New Roman" w:hAnsi="Times New Roman" w:cs="Times New Roman"/>
          <w:sz w:val="24"/>
          <w:szCs w:val="24"/>
        </w:rPr>
        <w:t>Bulunduğu birime gelen ve dosyalanması gereken evrakı, kayıt işleminden sonra sınıflandırarak konularına göre dosyalanmasını, bulunduğu birimden havale edilerek çıkan evrakın kaydedilerek dağıtımının yapılmasını sağlamak.</w:t>
      </w:r>
    </w:p>
    <w:p w14:paraId="3CA5754F" w14:textId="77777777" w:rsidR="00FE4F6D" w:rsidRPr="00FE4F6D" w:rsidRDefault="00FE4F6D" w:rsidP="00FE4F6D">
      <w:pPr>
        <w:spacing w:after="0" w:line="360" w:lineRule="auto"/>
        <w:jc w:val="both"/>
        <w:rPr>
          <w:rFonts w:ascii="Times New Roman" w:hAnsi="Times New Roman" w:cs="Times New Roman"/>
          <w:sz w:val="24"/>
          <w:szCs w:val="24"/>
        </w:rPr>
      </w:pPr>
    </w:p>
    <w:p w14:paraId="4069FF92" w14:textId="77777777" w:rsidR="00C45191" w:rsidRDefault="00C45191" w:rsidP="00C45191">
      <w:pPr>
        <w:pStyle w:val="ListeParagraf"/>
        <w:numPr>
          <w:ilvl w:val="0"/>
          <w:numId w:val="18"/>
        </w:numPr>
        <w:spacing w:after="0" w:line="360" w:lineRule="auto"/>
        <w:jc w:val="both"/>
        <w:rPr>
          <w:rFonts w:ascii="Times New Roman" w:hAnsi="Times New Roman" w:cs="Times New Roman"/>
          <w:sz w:val="24"/>
          <w:szCs w:val="24"/>
        </w:rPr>
      </w:pPr>
      <w:r w:rsidRPr="00C45191">
        <w:rPr>
          <w:rFonts w:ascii="Times New Roman" w:hAnsi="Times New Roman" w:cs="Times New Roman"/>
          <w:sz w:val="24"/>
          <w:szCs w:val="24"/>
        </w:rPr>
        <w:t>Giden evrakların birer suretlerinin ilgili dosyalarda muhafazasını sağlamak.</w:t>
      </w:r>
    </w:p>
    <w:p w14:paraId="51187C59" w14:textId="77777777" w:rsidR="00FE4F6D" w:rsidRPr="00FE4F6D" w:rsidRDefault="00FE4F6D" w:rsidP="00FE4F6D">
      <w:pPr>
        <w:spacing w:after="0" w:line="360" w:lineRule="auto"/>
        <w:jc w:val="both"/>
        <w:rPr>
          <w:rFonts w:ascii="Times New Roman" w:hAnsi="Times New Roman" w:cs="Times New Roman"/>
          <w:sz w:val="24"/>
          <w:szCs w:val="24"/>
        </w:rPr>
      </w:pPr>
    </w:p>
    <w:p w14:paraId="3D7E4ED1" w14:textId="77777777" w:rsidR="00C45191" w:rsidRDefault="00C45191" w:rsidP="00C45191">
      <w:pPr>
        <w:pStyle w:val="ListeParagraf"/>
        <w:numPr>
          <w:ilvl w:val="0"/>
          <w:numId w:val="18"/>
        </w:numPr>
        <w:spacing w:after="0" w:line="360" w:lineRule="auto"/>
        <w:jc w:val="both"/>
        <w:rPr>
          <w:rFonts w:ascii="Times New Roman" w:hAnsi="Times New Roman" w:cs="Times New Roman"/>
          <w:sz w:val="24"/>
          <w:szCs w:val="24"/>
        </w:rPr>
      </w:pPr>
      <w:r w:rsidRPr="00C45191">
        <w:rPr>
          <w:rFonts w:ascii="Times New Roman" w:hAnsi="Times New Roman" w:cs="Times New Roman"/>
          <w:sz w:val="24"/>
          <w:szCs w:val="24"/>
        </w:rPr>
        <w:t>Bulunduğu birimin personelinin özlük hakları ile ilgili konuların takip edilmesini, izin ve rapor gidiş – dönüş tarihlerinin Personel Daire Başkanlığına yazıyla bildirilmesini sağlamak.</w:t>
      </w:r>
    </w:p>
    <w:p w14:paraId="7C6B2758" w14:textId="77777777" w:rsidR="00FE4F6D" w:rsidRPr="00FE4F6D" w:rsidRDefault="00FE4F6D" w:rsidP="00FE4F6D">
      <w:pPr>
        <w:spacing w:after="0" w:line="360" w:lineRule="auto"/>
        <w:jc w:val="both"/>
        <w:rPr>
          <w:rFonts w:ascii="Times New Roman" w:hAnsi="Times New Roman" w:cs="Times New Roman"/>
          <w:sz w:val="24"/>
          <w:szCs w:val="24"/>
        </w:rPr>
      </w:pPr>
    </w:p>
    <w:p w14:paraId="31A28C68" w14:textId="77777777" w:rsidR="00C45191" w:rsidRDefault="00C45191" w:rsidP="00C45191">
      <w:pPr>
        <w:pStyle w:val="ListeParagraf"/>
        <w:numPr>
          <w:ilvl w:val="0"/>
          <w:numId w:val="18"/>
        </w:numPr>
        <w:spacing w:after="0" w:line="360" w:lineRule="auto"/>
        <w:jc w:val="both"/>
        <w:rPr>
          <w:rFonts w:ascii="Times New Roman" w:hAnsi="Times New Roman" w:cs="Times New Roman"/>
          <w:sz w:val="24"/>
          <w:szCs w:val="24"/>
        </w:rPr>
      </w:pPr>
      <w:r w:rsidRPr="00C45191">
        <w:rPr>
          <w:rFonts w:ascii="Times New Roman" w:hAnsi="Times New Roman" w:cs="Times New Roman"/>
          <w:sz w:val="24"/>
          <w:szCs w:val="24"/>
        </w:rPr>
        <w:t>Yılsonu itibariyle saklanması, yok edilmesi ve arşive gönderilmesi gereken evrakın belirlenerek söz konusu işlemlerin yerine getirilmesini sağlamak.</w:t>
      </w:r>
    </w:p>
    <w:p w14:paraId="07F29EE1" w14:textId="77777777" w:rsidR="00FE4F6D" w:rsidRPr="00FE4F6D" w:rsidRDefault="00FE4F6D" w:rsidP="00FE4F6D">
      <w:pPr>
        <w:spacing w:after="0" w:line="360" w:lineRule="auto"/>
        <w:jc w:val="both"/>
        <w:rPr>
          <w:rFonts w:ascii="Times New Roman" w:hAnsi="Times New Roman" w:cs="Times New Roman"/>
          <w:sz w:val="24"/>
          <w:szCs w:val="24"/>
        </w:rPr>
      </w:pPr>
    </w:p>
    <w:p w14:paraId="43F13B83" w14:textId="60CFD55F" w:rsidR="00C45191" w:rsidRDefault="00C45191" w:rsidP="00C45191">
      <w:pPr>
        <w:pStyle w:val="ListeParagraf"/>
        <w:numPr>
          <w:ilvl w:val="0"/>
          <w:numId w:val="18"/>
        </w:numPr>
        <w:spacing w:after="0" w:line="360" w:lineRule="auto"/>
        <w:jc w:val="both"/>
        <w:rPr>
          <w:rFonts w:ascii="Times New Roman" w:hAnsi="Times New Roman" w:cs="Times New Roman"/>
          <w:sz w:val="24"/>
          <w:szCs w:val="24"/>
        </w:rPr>
      </w:pPr>
      <w:r w:rsidRPr="00C45191">
        <w:rPr>
          <w:rFonts w:ascii="Times New Roman" w:hAnsi="Times New Roman" w:cs="Times New Roman"/>
          <w:sz w:val="24"/>
          <w:szCs w:val="24"/>
        </w:rPr>
        <w:t>Birimin gereksinimi olan her türlü kırtasiye malzemelerinin alınmasını, faks, fotokopi makinesi, bilgisayar vb. demirbaşın korunmasını ve bakımlarının yapılmasını, bunlara ait kayıtların tutulmasını sağlamak.</w:t>
      </w:r>
    </w:p>
    <w:p w14:paraId="4AA44D96" w14:textId="77777777" w:rsidR="00FE4F6D" w:rsidRPr="00FE4F6D" w:rsidRDefault="00FE4F6D" w:rsidP="00FE4F6D">
      <w:pPr>
        <w:spacing w:after="0" w:line="360" w:lineRule="auto"/>
        <w:jc w:val="both"/>
        <w:rPr>
          <w:rFonts w:ascii="Times New Roman" w:hAnsi="Times New Roman" w:cs="Times New Roman"/>
          <w:sz w:val="24"/>
          <w:szCs w:val="24"/>
        </w:rPr>
      </w:pPr>
    </w:p>
    <w:p w14:paraId="1884E03E" w14:textId="77777777" w:rsidR="00C45191" w:rsidRDefault="00C45191" w:rsidP="00C45191">
      <w:pPr>
        <w:pStyle w:val="ListeParagraf"/>
        <w:numPr>
          <w:ilvl w:val="0"/>
          <w:numId w:val="18"/>
        </w:numPr>
        <w:spacing w:after="0" w:line="360" w:lineRule="auto"/>
        <w:jc w:val="both"/>
        <w:rPr>
          <w:rFonts w:ascii="Times New Roman" w:hAnsi="Times New Roman" w:cs="Times New Roman"/>
          <w:sz w:val="24"/>
          <w:szCs w:val="24"/>
        </w:rPr>
      </w:pPr>
      <w:r w:rsidRPr="00C45191">
        <w:rPr>
          <w:rFonts w:ascii="Times New Roman" w:hAnsi="Times New Roman" w:cs="Times New Roman"/>
          <w:sz w:val="24"/>
          <w:szCs w:val="24"/>
        </w:rPr>
        <w:t>Personele ait yıllık izin listelerinin yapılmasını ve onaya sunulmasını sağlamak</w:t>
      </w:r>
    </w:p>
    <w:p w14:paraId="27FC9A28" w14:textId="77777777" w:rsidR="00FE4F6D" w:rsidRPr="00FE4F6D" w:rsidRDefault="00FE4F6D" w:rsidP="00FE4F6D">
      <w:pPr>
        <w:spacing w:after="0" w:line="360" w:lineRule="auto"/>
        <w:jc w:val="both"/>
        <w:rPr>
          <w:rFonts w:ascii="Times New Roman" w:hAnsi="Times New Roman" w:cs="Times New Roman"/>
          <w:sz w:val="24"/>
          <w:szCs w:val="24"/>
        </w:rPr>
      </w:pPr>
    </w:p>
    <w:p w14:paraId="3C9B6139" w14:textId="20399433" w:rsidR="00C45191" w:rsidRDefault="00C45191" w:rsidP="00C45191">
      <w:pPr>
        <w:pStyle w:val="ListeParagraf"/>
        <w:numPr>
          <w:ilvl w:val="0"/>
          <w:numId w:val="18"/>
        </w:numPr>
        <w:spacing w:after="0" w:line="360" w:lineRule="auto"/>
        <w:jc w:val="both"/>
        <w:rPr>
          <w:rFonts w:ascii="Times New Roman" w:hAnsi="Times New Roman" w:cs="Times New Roman"/>
          <w:sz w:val="24"/>
          <w:szCs w:val="24"/>
        </w:rPr>
      </w:pPr>
      <w:r w:rsidRPr="00C45191">
        <w:rPr>
          <w:rFonts w:ascii="Times New Roman" w:hAnsi="Times New Roman" w:cs="Times New Roman"/>
          <w:sz w:val="24"/>
          <w:szCs w:val="24"/>
        </w:rPr>
        <w:t>Üst makamlardan birime gelen emir, talimat ve yönerge vb. duyuruları personele imza karşılığı tebliğ ederek dosyalanmasını sağlamak.</w:t>
      </w:r>
    </w:p>
    <w:p w14:paraId="0D40E974" w14:textId="77777777" w:rsidR="00FE4F6D" w:rsidRPr="00FE4F6D" w:rsidRDefault="00FE4F6D" w:rsidP="00FE4F6D">
      <w:pPr>
        <w:spacing w:after="0" w:line="360" w:lineRule="auto"/>
        <w:jc w:val="both"/>
        <w:rPr>
          <w:rFonts w:ascii="Times New Roman" w:hAnsi="Times New Roman" w:cs="Times New Roman"/>
          <w:sz w:val="24"/>
          <w:szCs w:val="24"/>
        </w:rPr>
      </w:pPr>
    </w:p>
    <w:p w14:paraId="2FED921D" w14:textId="77777777" w:rsidR="00C45191" w:rsidRDefault="00C45191" w:rsidP="00C45191">
      <w:pPr>
        <w:pStyle w:val="ListeParagraf"/>
        <w:numPr>
          <w:ilvl w:val="0"/>
          <w:numId w:val="18"/>
        </w:numPr>
        <w:spacing w:after="0" w:line="360" w:lineRule="auto"/>
        <w:jc w:val="both"/>
        <w:rPr>
          <w:rFonts w:ascii="Times New Roman" w:hAnsi="Times New Roman" w:cs="Times New Roman"/>
          <w:sz w:val="24"/>
          <w:szCs w:val="24"/>
        </w:rPr>
      </w:pPr>
      <w:r w:rsidRPr="00C45191">
        <w:rPr>
          <w:rFonts w:ascii="Times New Roman" w:hAnsi="Times New Roman" w:cs="Times New Roman"/>
          <w:sz w:val="24"/>
          <w:szCs w:val="24"/>
        </w:rPr>
        <w:t>Birim çalışanlarının ödenek, tazminat, masraf, yolluk ve diğer mali haklar ve izin işlemlerinin ilgili birimler ile eşgüdüm içerisinde yürütülmesini sağlamak</w:t>
      </w:r>
    </w:p>
    <w:p w14:paraId="5F39E479" w14:textId="77777777" w:rsidR="00FE4F6D" w:rsidRPr="00FE4F6D" w:rsidRDefault="00FE4F6D" w:rsidP="00FE4F6D">
      <w:pPr>
        <w:spacing w:after="0" w:line="360" w:lineRule="auto"/>
        <w:jc w:val="both"/>
        <w:rPr>
          <w:rFonts w:ascii="Times New Roman" w:hAnsi="Times New Roman" w:cs="Times New Roman"/>
          <w:sz w:val="24"/>
          <w:szCs w:val="24"/>
        </w:rPr>
      </w:pPr>
    </w:p>
    <w:p w14:paraId="480B242C" w14:textId="77777777" w:rsidR="00C45191" w:rsidRDefault="00C45191" w:rsidP="00C45191">
      <w:pPr>
        <w:pStyle w:val="ListeParagraf"/>
        <w:numPr>
          <w:ilvl w:val="0"/>
          <w:numId w:val="18"/>
        </w:numPr>
        <w:spacing w:after="0" w:line="360" w:lineRule="auto"/>
        <w:jc w:val="both"/>
        <w:rPr>
          <w:rFonts w:ascii="Times New Roman" w:hAnsi="Times New Roman" w:cs="Times New Roman"/>
          <w:sz w:val="24"/>
          <w:szCs w:val="24"/>
        </w:rPr>
      </w:pPr>
      <w:r w:rsidRPr="00C45191">
        <w:rPr>
          <w:rFonts w:ascii="Times New Roman" w:hAnsi="Times New Roman" w:cs="Times New Roman"/>
          <w:sz w:val="24"/>
          <w:szCs w:val="24"/>
        </w:rPr>
        <w:t>Gelen, giden yazıları, şikayetlerle ilgili bilgileri ve saklanması gerekli diğer belgelerin dosyalanmasını sağlamak.</w:t>
      </w:r>
    </w:p>
    <w:p w14:paraId="361F6879" w14:textId="77777777" w:rsidR="00FE4F6D" w:rsidRPr="00FE4F6D" w:rsidRDefault="00FE4F6D" w:rsidP="00FE4F6D">
      <w:pPr>
        <w:spacing w:after="0" w:line="360" w:lineRule="auto"/>
        <w:jc w:val="both"/>
        <w:rPr>
          <w:rFonts w:ascii="Times New Roman" w:hAnsi="Times New Roman" w:cs="Times New Roman"/>
          <w:sz w:val="24"/>
          <w:szCs w:val="24"/>
        </w:rPr>
      </w:pPr>
    </w:p>
    <w:p w14:paraId="6E778A51" w14:textId="77777777" w:rsidR="00C45191" w:rsidRPr="00C45191" w:rsidRDefault="00C45191" w:rsidP="00C45191">
      <w:pPr>
        <w:pStyle w:val="ListeParagraf"/>
        <w:numPr>
          <w:ilvl w:val="0"/>
          <w:numId w:val="18"/>
        </w:numPr>
        <w:spacing w:after="0" w:line="360" w:lineRule="auto"/>
        <w:jc w:val="both"/>
        <w:rPr>
          <w:rFonts w:ascii="Times New Roman" w:hAnsi="Times New Roman" w:cs="Times New Roman"/>
          <w:sz w:val="24"/>
          <w:szCs w:val="24"/>
        </w:rPr>
      </w:pPr>
      <w:r w:rsidRPr="00C45191">
        <w:rPr>
          <w:rFonts w:ascii="Times New Roman" w:hAnsi="Times New Roman" w:cs="Times New Roman"/>
          <w:sz w:val="24"/>
          <w:szCs w:val="24"/>
        </w:rPr>
        <w:t>Bulunduğu birimin amirlerinin vereceği benzeri görevleri yapmak.</w:t>
      </w:r>
    </w:p>
    <w:p w14:paraId="7B023990" w14:textId="77777777" w:rsidR="00253E03" w:rsidRPr="00DC3AFB" w:rsidRDefault="00DC3AFB" w:rsidP="004041D0">
      <w:pPr>
        <w:pStyle w:val="1"/>
      </w:pPr>
      <w:bookmarkStart w:id="14" w:name="_Toc188010163"/>
      <w:r w:rsidRPr="00DC3AFB">
        <w:lastRenderedPageBreak/>
        <w:t>4</w:t>
      </w:r>
      <w:r w:rsidR="00253E03" w:rsidRPr="00DC3AFB">
        <w:t>.</w:t>
      </w:r>
      <w:r w:rsidR="00A12C5E">
        <w:t xml:space="preserve"> </w:t>
      </w:r>
      <w:r w:rsidR="00253E03" w:rsidRPr="00DC3AFB">
        <w:t>İDAREYE</w:t>
      </w:r>
      <w:r w:rsidR="00A12C5E">
        <w:t xml:space="preserve"> </w:t>
      </w:r>
      <w:r w:rsidR="00253E03" w:rsidRPr="00DC3AFB">
        <w:t>İLİŞKİN</w:t>
      </w:r>
      <w:r w:rsidR="00A12C5E">
        <w:t xml:space="preserve"> </w:t>
      </w:r>
      <w:r w:rsidR="00253E03" w:rsidRPr="00DC3AFB">
        <w:t>BİLGİLER</w:t>
      </w:r>
      <w:bookmarkEnd w:id="14"/>
    </w:p>
    <w:p w14:paraId="1F673822" w14:textId="77777777" w:rsidR="00FB0641" w:rsidRPr="0043328E" w:rsidRDefault="00FB0641" w:rsidP="003F52E2">
      <w:pPr>
        <w:spacing w:after="0" w:line="360" w:lineRule="auto"/>
        <w:jc w:val="both"/>
        <w:rPr>
          <w:rFonts w:ascii="Times New Roman" w:hAnsi="Times New Roman" w:cs="Times New Roman"/>
          <w:sz w:val="24"/>
          <w:szCs w:val="24"/>
        </w:rPr>
      </w:pPr>
    </w:p>
    <w:p w14:paraId="55E13CB4" w14:textId="77777777" w:rsidR="00253E03" w:rsidRPr="00DC3AFB" w:rsidRDefault="00DC3AFB" w:rsidP="004041D0">
      <w:pPr>
        <w:pStyle w:val="2"/>
      </w:pPr>
      <w:bookmarkStart w:id="15" w:name="_Toc188010164"/>
      <w:r w:rsidRPr="00DC3AFB">
        <w:t>4.</w:t>
      </w:r>
      <w:r w:rsidR="00253E03" w:rsidRPr="00DC3AFB">
        <w:t>1.</w:t>
      </w:r>
      <w:r w:rsidR="00A12C5E">
        <w:t xml:space="preserve"> </w:t>
      </w:r>
      <w:r w:rsidR="00253E03" w:rsidRPr="00DC3AFB">
        <w:t>Fiziksel</w:t>
      </w:r>
      <w:r w:rsidR="00A12C5E">
        <w:t xml:space="preserve"> </w:t>
      </w:r>
      <w:r w:rsidR="00253E03" w:rsidRPr="00DC3AFB">
        <w:t>Yapı</w:t>
      </w:r>
      <w:bookmarkEnd w:id="15"/>
    </w:p>
    <w:p w14:paraId="71C38068" w14:textId="77777777" w:rsidR="00FE4F6D" w:rsidRDefault="00FE4F6D" w:rsidP="00DC3AFB">
      <w:pPr>
        <w:spacing w:after="0" w:line="360" w:lineRule="auto"/>
        <w:ind w:firstLine="708"/>
        <w:jc w:val="both"/>
        <w:rPr>
          <w:rFonts w:ascii="Times New Roman" w:hAnsi="Times New Roman" w:cs="Times New Roman"/>
          <w:sz w:val="24"/>
          <w:szCs w:val="24"/>
        </w:rPr>
      </w:pPr>
    </w:p>
    <w:p w14:paraId="3CE2A2C0" w14:textId="46BD932A" w:rsidR="00DC3AFB" w:rsidRDefault="00DC3AFB" w:rsidP="00DC3AF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Merkezimiz</w:t>
      </w:r>
      <w:r w:rsidR="00A12C5E">
        <w:rPr>
          <w:rFonts w:ascii="Times New Roman" w:hAnsi="Times New Roman" w:cs="Times New Roman"/>
          <w:sz w:val="24"/>
          <w:szCs w:val="24"/>
        </w:rPr>
        <w:t xml:space="preserve"> </w:t>
      </w:r>
      <w:r>
        <w:rPr>
          <w:rFonts w:ascii="Times New Roman" w:hAnsi="Times New Roman" w:cs="Times New Roman"/>
          <w:sz w:val="24"/>
          <w:szCs w:val="24"/>
        </w:rPr>
        <w:t>fiziksel</w:t>
      </w:r>
      <w:r w:rsidR="00A12C5E">
        <w:rPr>
          <w:rFonts w:ascii="Times New Roman" w:hAnsi="Times New Roman" w:cs="Times New Roman"/>
          <w:sz w:val="24"/>
          <w:szCs w:val="24"/>
        </w:rPr>
        <w:t xml:space="preserve"> </w:t>
      </w:r>
      <w:r w:rsidR="00055801">
        <w:rPr>
          <w:rFonts w:ascii="Times New Roman" w:hAnsi="Times New Roman" w:cs="Times New Roman"/>
          <w:sz w:val="24"/>
          <w:szCs w:val="24"/>
        </w:rPr>
        <w:t>mekâna</w:t>
      </w:r>
      <w:r w:rsidR="00A12C5E">
        <w:rPr>
          <w:rFonts w:ascii="Times New Roman" w:hAnsi="Times New Roman" w:cs="Times New Roman"/>
          <w:sz w:val="24"/>
          <w:szCs w:val="24"/>
        </w:rPr>
        <w:t xml:space="preserve"> </w:t>
      </w:r>
      <w:r>
        <w:rPr>
          <w:rFonts w:ascii="Times New Roman" w:hAnsi="Times New Roman" w:cs="Times New Roman"/>
          <w:sz w:val="24"/>
          <w:szCs w:val="24"/>
        </w:rPr>
        <w:t>sahip</w:t>
      </w:r>
      <w:r w:rsidR="00A12C5E">
        <w:rPr>
          <w:rFonts w:ascii="Times New Roman" w:hAnsi="Times New Roman" w:cs="Times New Roman"/>
          <w:sz w:val="24"/>
          <w:szCs w:val="24"/>
        </w:rPr>
        <w:t xml:space="preserve"> </w:t>
      </w:r>
      <w:r>
        <w:rPr>
          <w:rFonts w:ascii="Times New Roman" w:hAnsi="Times New Roman" w:cs="Times New Roman"/>
          <w:sz w:val="24"/>
          <w:szCs w:val="24"/>
        </w:rPr>
        <w:t>değildir.</w:t>
      </w:r>
      <w:r w:rsidR="00AD3051">
        <w:rPr>
          <w:rFonts w:ascii="Times New Roman" w:hAnsi="Times New Roman" w:cs="Times New Roman"/>
          <w:sz w:val="24"/>
          <w:szCs w:val="24"/>
        </w:rPr>
        <w:t xml:space="preserve"> Biyoçeşitliliğe mensup canlıların tespiti ve numunelerin saklanması için Iğdır Üniversitesi Teknik Bilimler Meslek Yüksekokulu Avcılık ve Yaban Hayatı Programına ait olan Iğdır Üniversitesi Yaban Hayatı Müzesi’nin imkanlarından fayda sağlanmaktadır.</w:t>
      </w:r>
      <w:r w:rsidR="00A12C5E">
        <w:rPr>
          <w:rFonts w:ascii="Times New Roman" w:hAnsi="Times New Roman" w:cs="Times New Roman"/>
          <w:sz w:val="24"/>
          <w:szCs w:val="24"/>
        </w:rPr>
        <w:t xml:space="preserve"> </w:t>
      </w:r>
      <w:r w:rsidRPr="00DC3AFB">
        <w:rPr>
          <w:rFonts w:ascii="Times New Roman" w:hAnsi="Times New Roman" w:cs="Times New Roman"/>
          <w:sz w:val="24"/>
          <w:szCs w:val="24"/>
        </w:rPr>
        <w:t>Merkezimiz</w:t>
      </w:r>
      <w:r w:rsidR="00AD3051">
        <w:rPr>
          <w:rFonts w:ascii="Times New Roman" w:hAnsi="Times New Roman" w:cs="Times New Roman"/>
          <w:sz w:val="24"/>
          <w:szCs w:val="24"/>
        </w:rPr>
        <w:t xml:space="preserve">in diğer iş ve işlemleri merkezimizin </w:t>
      </w:r>
      <w:proofErr w:type="gramStart"/>
      <w:r w:rsidR="00AD3051">
        <w:rPr>
          <w:rFonts w:ascii="Times New Roman" w:hAnsi="Times New Roman" w:cs="Times New Roman"/>
          <w:sz w:val="24"/>
          <w:szCs w:val="24"/>
        </w:rPr>
        <w:t>resmi</w:t>
      </w:r>
      <w:proofErr w:type="gramEnd"/>
      <w:r w:rsidR="00A12C5E">
        <w:rPr>
          <w:rFonts w:ascii="Times New Roman" w:hAnsi="Times New Roman" w:cs="Times New Roman"/>
          <w:sz w:val="24"/>
          <w:szCs w:val="24"/>
        </w:rPr>
        <w:t xml:space="preserve"> </w:t>
      </w:r>
      <w:r w:rsidRPr="00DC3AFB">
        <w:rPr>
          <w:rFonts w:ascii="Times New Roman" w:hAnsi="Times New Roman" w:cs="Times New Roman"/>
          <w:sz w:val="24"/>
          <w:szCs w:val="24"/>
        </w:rPr>
        <w:t>web</w:t>
      </w:r>
      <w:r w:rsidR="00A12C5E">
        <w:rPr>
          <w:rFonts w:ascii="Times New Roman" w:hAnsi="Times New Roman" w:cs="Times New Roman"/>
          <w:sz w:val="24"/>
          <w:szCs w:val="24"/>
        </w:rPr>
        <w:t xml:space="preserve"> </w:t>
      </w:r>
      <w:r w:rsidRPr="00DC3AFB">
        <w:rPr>
          <w:rFonts w:ascii="Times New Roman" w:hAnsi="Times New Roman" w:cs="Times New Roman"/>
          <w:sz w:val="24"/>
          <w:szCs w:val="24"/>
        </w:rPr>
        <w:t>sayfası</w:t>
      </w:r>
      <w:r w:rsidR="00A12C5E">
        <w:rPr>
          <w:rFonts w:ascii="Times New Roman" w:hAnsi="Times New Roman" w:cs="Times New Roman"/>
          <w:sz w:val="24"/>
          <w:szCs w:val="24"/>
        </w:rPr>
        <w:t xml:space="preserve"> </w:t>
      </w:r>
      <w:r w:rsidRPr="00DC3AFB">
        <w:rPr>
          <w:rFonts w:ascii="Times New Roman" w:hAnsi="Times New Roman" w:cs="Times New Roman"/>
          <w:sz w:val="24"/>
          <w:szCs w:val="24"/>
        </w:rPr>
        <w:t>ve</w:t>
      </w:r>
      <w:r w:rsidR="00A12C5E">
        <w:rPr>
          <w:rFonts w:ascii="Times New Roman" w:hAnsi="Times New Roman" w:cs="Times New Roman"/>
          <w:sz w:val="24"/>
          <w:szCs w:val="24"/>
        </w:rPr>
        <w:t xml:space="preserve"> </w:t>
      </w:r>
      <w:r w:rsidR="00055801">
        <w:rPr>
          <w:rFonts w:ascii="Times New Roman" w:hAnsi="Times New Roman" w:cs="Times New Roman"/>
          <w:sz w:val="24"/>
          <w:szCs w:val="24"/>
        </w:rPr>
        <w:t xml:space="preserve">resmi </w:t>
      </w:r>
      <w:r w:rsidRPr="00DC3AFB">
        <w:rPr>
          <w:rFonts w:ascii="Times New Roman" w:hAnsi="Times New Roman" w:cs="Times New Roman"/>
          <w:sz w:val="24"/>
          <w:szCs w:val="24"/>
        </w:rPr>
        <w:t>e-posta</w:t>
      </w:r>
      <w:r w:rsidR="00A12C5E">
        <w:rPr>
          <w:rFonts w:ascii="Times New Roman" w:hAnsi="Times New Roman" w:cs="Times New Roman"/>
          <w:sz w:val="24"/>
          <w:szCs w:val="24"/>
        </w:rPr>
        <w:t xml:space="preserve"> </w:t>
      </w:r>
      <w:r w:rsidRPr="00DC3AFB">
        <w:rPr>
          <w:rFonts w:ascii="Times New Roman" w:hAnsi="Times New Roman" w:cs="Times New Roman"/>
          <w:sz w:val="24"/>
          <w:szCs w:val="24"/>
        </w:rPr>
        <w:t>hesa</w:t>
      </w:r>
      <w:r w:rsidR="00055801">
        <w:rPr>
          <w:rFonts w:ascii="Times New Roman" w:hAnsi="Times New Roman" w:cs="Times New Roman"/>
          <w:sz w:val="24"/>
          <w:szCs w:val="24"/>
        </w:rPr>
        <w:t>bı aracılığı ile</w:t>
      </w:r>
      <w:r w:rsidR="00A12C5E">
        <w:rPr>
          <w:rFonts w:ascii="Times New Roman" w:hAnsi="Times New Roman" w:cs="Times New Roman"/>
          <w:sz w:val="24"/>
          <w:szCs w:val="24"/>
        </w:rPr>
        <w:t xml:space="preserve"> </w:t>
      </w:r>
      <w:r>
        <w:rPr>
          <w:rFonts w:ascii="Times New Roman" w:hAnsi="Times New Roman" w:cs="Times New Roman"/>
          <w:sz w:val="24"/>
          <w:szCs w:val="24"/>
        </w:rPr>
        <w:t>paydaşlarına</w:t>
      </w:r>
      <w:r w:rsidR="00A12C5E">
        <w:rPr>
          <w:rFonts w:ascii="Times New Roman" w:hAnsi="Times New Roman" w:cs="Times New Roman"/>
          <w:sz w:val="24"/>
          <w:szCs w:val="24"/>
        </w:rPr>
        <w:t xml:space="preserve"> </w:t>
      </w:r>
      <w:r>
        <w:rPr>
          <w:rFonts w:ascii="Times New Roman" w:hAnsi="Times New Roman" w:cs="Times New Roman"/>
          <w:sz w:val="24"/>
          <w:szCs w:val="24"/>
        </w:rPr>
        <w:t>hizmet</w:t>
      </w:r>
      <w:r w:rsidR="00A12C5E">
        <w:rPr>
          <w:rFonts w:ascii="Times New Roman" w:hAnsi="Times New Roman" w:cs="Times New Roman"/>
          <w:sz w:val="24"/>
          <w:szCs w:val="24"/>
        </w:rPr>
        <w:t xml:space="preserve"> </w:t>
      </w:r>
      <w:r>
        <w:rPr>
          <w:rFonts w:ascii="Times New Roman" w:hAnsi="Times New Roman" w:cs="Times New Roman"/>
          <w:sz w:val="24"/>
          <w:szCs w:val="24"/>
        </w:rPr>
        <w:t>sunmaktadır.</w:t>
      </w:r>
      <w:r w:rsidR="00A12C5E">
        <w:rPr>
          <w:rFonts w:ascii="Times New Roman" w:hAnsi="Times New Roman" w:cs="Times New Roman"/>
          <w:sz w:val="24"/>
          <w:szCs w:val="24"/>
        </w:rPr>
        <w:t xml:space="preserve"> </w:t>
      </w:r>
    </w:p>
    <w:p w14:paraId="5D8A8607" w14:textId="77777777" w:rsidR="00DC3AFB" w:rsidRPr="0043328E" w:rsidRDefault="00DC3AFB" w:rsidP="003F52E2">
      <w:pPr>
        <w:spacing w:after="0" w:line="360" w:lineRule="auto"/>
        <w:jc w:val="both"/>
        <w:rPr>
          <w:rFonts w:ascii="Times New Roman" w:hAnsi="Times New Roman" w:cs="Times New Roman"/>
          <w:sz w:val="24"/>
          <w:szCs w:val="24"/>
        </w:rPr>
      </w:pPr>
    </w:p>
    <w:p w14:paraId="26449210" w14:textId="77777777" w:rsidR="00253E03" w:rsidRPr="00DC3AFB" w:rsidRDefault="00DC3AFB" w:rsidP="004041D0">
      <w:pPr>
        <w:pStyle w:val="2"/>
      </w:pPr>
      <w:bookmarkStart w:id="16" w:name="_Toc188010165"/>
      <w:r w:rsidRPr="00DC3AFB">
        <w:t>4.</w:t>
      </w:r>
      <w:r w:rsidR="00253E03" w:rsidRPr="00DC3AFB">
        <w:t>2.</w:t>
      </w:r>
      <w:r w:rsidR="00A12C5E">
        <w:t xml:space="preserve"> </w:t>
      </w:r>
      <w:r w:rsidR="00253E03" w:rsidRPr="00DC3AFB">
        <w:t>Bilgi</w:t>
      </w:r>
      <w:r w:rsidR="00A12C5E">
        <w:t xml:space="preserve"> </w:t>
      </w:r>
      <w:r w:rsidR="00253E03" w:rsidRPr="00DC3AFB">
        <w:t>ve</w:t>
      </w:r>
      <w:r w:rsidR="00A12C5E">
        <w:t xml:space="preserve"> </w:t>
      </w:r>
      <w:r w:rsidR="00253E03" w:rsidRPr="00DC3AFB">
        <w:t>İletişim</w:t>
      </w:r>
      <w:r w:rsidR="00A12C5E">
        <w:t xml:space="preserve"> </w:t>
      </w:r>
      <w:r w:rsidR="00253E03" w:rsidRPr="00DC3AFB">
        <w:t>Teknolojisi</w:t>
      </w:r>
      <w:r w:rsidR="00A12C5E">
        <w:t xml:space="preserve"> </w:t>
      </w:r>
      <w:r w:rsidR="00253E03" w:rsidRPr="00DC3AFB">
        <w:t>Kaynakları</w:t>
      </w:r>
      <w:bookmarkEnd w:id="16"/>
    </w:p>
    <w:p w14:paraId="578A7AB5" w14:textId="77777777" w:rsidR="00FE4F6D" w:rsidRDefault="00FE4F6D" w:rsidP="00DC3AFB">
      <w:pPr>
        <w:spacing w:after="0" w:line="360" w:lineRule="auto"/>
        <w:ind w:firstLine="708"/>
        <w:jc w:val="both"/>
        <w:rPr>
          <w:rFonts w:ascii="Times New Roman" w:hAnsi="Times New Roman" w:cs="Times New Roman"/>
          <w:sz w:val="24"/>
          <w:szCs w:val="24"/>
        </w:rPr>
      </w:pPr>
    </w:p>
    <w:p w14:paraId="2FA42949" w14:textId="742200ED" w:rsidR="00DC3AFB" w:rsidRDefault="00DC3AFB" w:rsidP="00DC3AFB">
      <w:pPr>
        <w:spacing w:after="0" w:line="360" w:lineRule="auto"/>
        <w:ind w:firstLine="708"/>
        <w:jc w:val="both"/>
        <w:rPr>
          <w:rFonts w:ascii="Times New Roman" w:hAnsi="Times New Roman" w:cs="Times New Roman"/>
          <w:sz w:val="24"/>
          <w:szCs w:val="24"/>
        </w:rPr>
      </w:pPr>
      <w:r w:rsidRPr="00DC3AFB">
        <w:rPr>
          <w:rFonts w:ascii="Times New Roman" w:hAnsi="Times New Roman" w:cs="Times New Roman"/>
          <w:sz w:val="24"/>
          <w:szCs w:val="24"/>
        </w:rPr>
        <w:t>Merkezimiz</w:t>
      </w:r>
      <w:r w:rsidR="00E904BF">
        <w:rPr>
          <w:rFonts w:ascii="Times New Roman" w:hAnsi="Times New Roman" w:cs="Times New Roman"/>
          <w:sz w:val="24"/>
          <w:szCs w:val="24"/>
        </w:rPr>
        <w:t xml:space="preserve"> teknolojik bir alt yapıya sahip değildir. Merkezimiz Iğdır Üniversitesi web alanına bağlı olarak kurulmuş olan</w:t>
      </w:r>
      <w:r w:rsidR="00A12C5E">
        <w:rPr>
          <w:rFonts w:ascii="Times New Roman" w:hAnsi="Times New Roman" w:cs="Times New Roman"/>
          <w:sz w:val="24"/>
          <w:szCs w:val="24"/>
        </w:rPr>
        <w:t xml:space="preserve"> </w:t>
      </w:r>
      <w:r w:rsidR="00E904BF">
        <w:rPr>
          <w:rFonts w:ascii="Times New Roman" w:hAnsi="Times New Roman" w:cs="Times New Roman"/>
          <w:sz w:val="24"/>
          <w:szCs w:val="24"/>
        </w:rPr>
        <w:t>“</w:t>
      </w:r>
      <w:r w:rsidR="00E904BF" w:rsidRPr="00E904BF">
        <w:rPr>
          <w:rFonts w:ascii="Times New Roman" w:hAnsi="Times New Roman" w:cs="Times New Roman"/>
          <w:i/>
          <w:sz w:val="24"/>
          <w:szCs w:val="24"/>
        </w:rPr>
        <w:t>https://biyocesitlilik.igdir.edu.tr/</w:t>
      </w:r>
      <w:r w:rsidR="00E904BF">
        <w:rPr>
          <w:rFonts w:ascii="Times New Roman" w:hAnsi="Times New Roman" w:cs="Times New Roman"/>
          <w:sz w:val="24"/>
          <w:szCs w:val="24"/>
        </w:rPr>
        <w:t xml:space="preserve">” </w:t>
      </w:r>
      <w:r w:rsidRPr="00DC3AFB">
        <w:rPr>
          <w:rFonts w:ascii="Times New Roman" w:hAnsi="Times New Roman" w:cs="Times New Roman"/>
          <w:sz w:val="24"/>
          <w:szCs w:val="24"/>
        </w:rPr>
        <w:t>web</w:t>
      </w:r>
      <w:r w:rsidR="00A12C5E">
        <w:rPr>
          <w:rFonts w:ascii="Times New Roman" w:hAnsi="Times New Roman" w:cs="Times New Roman"/>
          <w:sz w:val="24"/>
          <w:szCs w:val="24"/>
        </w:rPr>
        <w:t xml:space="preserve"> </w:t>
      </w:r>
      <w:r w:rsidRPr="00DC3AFB">
        <w:rPr>
          <w:rFonts w:ascii="Times New Roman" w:hAnsi="Times New Roman" w:cs="Times New Roman"/>
          <w:sz w:val="24"/>
          <w:szCs w:val="24"/>
        </w:rPr>
        <w:t>sayfası</w:t>
      </w:r>
      <w:r w:rsidR="00A12C5E">
        <w:rPr>
          <w:rFonts w:ascii="Times New Roman" w:hAnsi="Times New Roman" w:cs="Times New Roman"/>
          <w:sz w:val="24"/>
          <w:szCs w:val="24"/>
        </w:rPr>
        <w:t xml:space="preserve"> </w:t>
      </w:r>
      <w:r w:rsidRPr="00DC3AFB">
        <w:rPr>
          <w:rFonts w:ascii="Times New Roman" w:hAnsi="Times New Roman" w:cs="Times New Roman"/>
          <w:sz w:val="24"/>
          <w:szCs w:val="24"/>
        </w:rPr>
        <w:t>ve</w:t>
      </w:r>
      <w:r w:rsidR="00A12C5E">
        <w:rPr>
          <w:rFonts w:ascii="Times New Roman" w:hAnsi="Times New Roman" w:cs="Times New Roman"/>
          <w:sz w:val="24"/>
          <w:szCs w:val="24"/>
        </w:rPr>
        <w:t xml:space="preserve"> </w:t>
      </w:r>
      <w:r w:rsidR="00E904BF">
        <w:rPr>
          <w:rFonts w:ascii="Times New Roman" w:hAnsi="Times New Roman" w:cs="Times New Roman"/>
          <w:sz w:val="24"/>
          <w:szCs w:val="24"/>
        </w:rPr>
        <w:t xml:space="preserve">resmi </w:t>
      </w:r>
      <w:r w:rsidRPr="00DC3AFB">
        <w:rPr>
          <w:rFonts w:ascii="Times New Roman" w:hAnsi="Times New Roman" w:cs="Times New Roman"/>
          <w:sz w:val="24"/>
          <w:szCs w:val="24"/>
        </w:rPr>
        <w:t>e-posta</w:t>
      </w:r>
      <w:r w:rsidR="00A12C5E">
        <w:rPr>
          <w:rFonts w:ascii="Times New Roman" w:hAnsi="Times New Roman" w:cs="Times New Roman"/>
          <w:sz w:val="24"/>
          <w:szCs w:val="24"/>
        </w:rPr>
        <w:t xml:space="preserve"> </w:t>
      </w:r>
      <w:r w:rsidR="00E904BF">
        <w:rPr>
          <w:rFonts w:ascii="Times New Roman" w:hAnsi="Times New Roman" w:cs="Times New Roman"/>
          <w:sz w:val="24"/>
          <w:szCs w:val="24"/>
        </w:rPr>
        <w:t>hesabını kullanmaktadır.</w:t>
      </w:r>
    </w:p>
    <w:p w14:paraId="47D09535" w14:textId="77777777" w:rsidR="009F51A9" w:rsidRDefault="009F51A9" w:rsidP="009F51A9">
      <w:pPr>
        <w:spacing w:after="0" w:line="360" w:lineRule="auto"/>
        <w:jc w:val="both"/>
        <w:rPr>
          <w:rFonts w:ascii="Times New Roman" w:hAnsi="Times New Roman" w:cs="Times New Roman"/>
          <w:sz w:val="24"/>
          <w:szCs w:val="24"/>
        </w:rPr>
      </w:pPr>
    </w:p>
    <w:p w14:paraId="27F8FB3B" w14:textId="77777777" w:rsidR="009F51A9" w:rsidRPr="00CE616D" w:rsidRDefault="009F51A9" w:rsidP="009F51A9">
      <w:pPr>
        <w:pStyle w:val="2"/>
      </w:pPr>
      <w:bookmarkStart w:id="17" w:name="_Toc188010166"/>
      <w:r w:rsidRPr="00CE616D">
        <w:t>4.</w:t>
      </w:r>
      <w:r>
        <w:t>3</w:t>
      </w:r>
      <w:r w:rsidRPr="00CE616D">
        <w:t>.</w:t>
      </w:r>
      <w:r w:rsidR="00A12C5E">
        <w:t xml:space="preserve"> </w:t>
      </w:r>
      <w:r w:rsidRPr="00CE616D">
        <w:t>Birim</w:t>
      </w:r>
      <w:r w:rsidR="00A12C5E">
        <w:t xml:space="preserve"> </w:t>
      </w:r>
      <w:r w:rsidRPr="00CE616D">
        <w:t>Teşkilat</w:t>
      </w:r>
      <w:r w:rsidR="00A12C5E">
        <w:t xml:space="preserve"> </w:t>
      </w:r>
      <w:r w:rsidRPr="00CE616D">
        <w:t>Şeması</w:t>
      </w:r>
      <w:bookmarkEnd w:id="17"/>
    </w:p>
    <w:p w14:paraId="15CACC45" w14:textId="77777777" w:rsidR="009F51A9" w:rsidRDefault="009F51A9" w:rsidP="009F51A9">
      <w:pPr>
        <w:spacing w:after="0" w:line="360" w:lineRule="auto"/>
        <w:jc w:val="both"/>
        <w:rPr>
          <w:rFonts w:ascii="Times New Roman" w:hAnsi="Times New Roman" w:cs="Times New Roman"/>
          <w:sz w:val="24"/>
          <w:szCs w:val="24"/>
        </w:rPr>
      </w:pPr>
    </w:p>
    <w:p w14:paraId="200B31A2" w14:textId="788B9FCD" w:rsidR="009F51A9" w:rsidRDefault="00BE4214" w:rsidP="009F51A9">
      <w:pPr>
        <w:spacing w:after="0" w:line="360" w:lineRule="auto"/>
        <w:jc w:val="center"/>
        <w:rPr>
          <w:rFonts w:ascii="Times New Roman" w:hAnsi="Times New Roman" w:cs="Times New Roman"/>
          <w:sz w:val="24"/>
          <w:szCs w:val="24"/>
        </w:rPr>
      </w:pPr>
      <w:r>
        <w:rPr>
          <w:noProof/>
        </w:rPr>
        <w:drawing>
          <wp:inline distT="0" distB="0" distL="0" distR="0" wp14:anchorId="5FD9C838" wp14:editId="284FD090">
            <wp:extent cx="3676230" cy="2886075"/>
            <wp:effectExtent l="0" t="0" r="635" b="0"/>
            <wp:docPr id="1043881537" name="Resim 1" descr="metin, ekran görüntüsü, yazı tipi, çizgi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881537" name="Resim 1" descr="metin, ekran görüntüsü, yazı tipi, çizgi içeren bir resim"/>
                    <pic:cNvPicPr/>
                  </pic:nvPicPr>
                  <pic:blipFill>
                    <a:blip r:embed="rId11"/>
                    <a:stretch>
                      <a:fillRect/>
                    </a:stretch>
                  </pic:blipFill>
                  <pic:spPr>
                    <a:xfrm>
                      <a:off x="0" y="0"/>
                      <a:ext cx="3679572" cy="2888699"/>
                    </a:xfrm>
                    <a:prstGeom prst="rect">
                      <a:avLst/>
                    </a:prstGeom>
                  </pic:spPr>
                </pic:pic>
              </a:graphicData>
            </a:graphic>
          </wp:inline>
        </w:drawing>
      </w:r>
    </w:p>
    <w:p w14:paraId="687BE107" w14:textId="77777777" w:rsidR="00DC3AFB" w:rsidRDefault="00DC3AFB" w:rsidP="003F52E2">
      <w:pPr>
        <w:spacing w:after="0" w:line="360" w:lineRule="auto"/>
        <w:jc w:val="both"/>
        <w:rPr>
          <w:rFonts w:ascii="Times New Roman" w:hAnsi="Times New Roman" w:cs="Times New Roman"/>
          <w:sz w:val="24"/>
          <w:szCs w:val="24"/>
        </w:rPr>
      </w:pPr>
    </w:p>
    <w:p w14:paraId="7374A6D3" w14:textId="77777777" w:rsidR="00DC3AFB" w:rsidRPr="00DC3AFB" w:rsidRDefault="00DC3AFB" w:rsidP="004041D0">
      <w:pPr>
        <w:pStyle w:val="2"/>
      </w:pPr>
      <w:bookmarkStart w:id="18" w:name="_Toc188010167"/>
      <w:r w:rsidRPr="00DC3AFB">
        <w:t>4.</w:t>
      </w:r>
      <w:r w:rsidR="009F51A9">
        <w:t>4</w:t>
      </w:r>
      <w:r w:rsidRPr="00DC3AFB">
        <w:t>.</w:t>
      </w:r>
      <w:r w:rsidR="00A12C5E">
        <w:t xml:space="preserve"> </w:t>
      </w:r>
      <w:r w:rsidRPr="00DC3AFB">
        <w:t>İnsan</w:t>
      </w:r>
      <w:r w:rsidR="00A12C5E">
        <w:t xml:space="preserve"> </w:t>
      </w:r>
      <w:r w:rsidRPr="00DC3AFB">
        <w:t>Kaynakları</w:t>
      </w:r>
      <w:bookmarkEnd w:id="18"/>
    </w:p>
    <w:p w14:paraId="68843432" w14:textId="77777777" w:rsidR="00FE4F6D" w:rsidRDefault="00FE4F6D" w:rsidP="00FE4F6D">
      <w:pPr>
        <w:spacing w:after="0" w:line="360" w:lineRule="auto"/>
        <w:ind w:firstLine="708"/>
        <w:jc w:val="both"/>
        <w:rPr>
          <w:rStyle w:val="fontstyle01"/>
          <w:bCs/>
        </w:rPr>
      </w:pPr>
    </w:p>
    <w:p w14:paraId="6667992B" w14:textId="76926045" w:rsidR="00BE4214" w:rsidRPr="00BE4214" w:rsidRDefault="00BE4214" w:rsidP="00FE4F6D">
      <w:pPr>
        <w:spacing w:after="0" w:line="360" w:lineRule="auto"/>
        <w:ind w:firstLine="708"/>
        <w:jc w:val="both"/>
        <w:rPr>
          <w:rStyle w:val="fontstyle01"/>
          <w:bCs/>
        </w:rPr>
      </w:pPr>
      <w:r w:rsidRPr="00BE4214">
        <w:rPr>
          <w:rStyle w:val="fontstyle01"/>
          <w:bCs/>
        </w:rPr>
        <w:t xml:space="preserve">Merkezimizde bir müdür yardımcısı, 7 akademik personelden oluşan </w:t>
      </w:r>
      <w:r>
        <w:rPr>
          <w:rStyle w:val="fontstyle01"/>
          <w:bCs/>
        </w:rPr>
        <w:t>bir yönetim kurulu ve idari personel olarak 1 şef bulunmaktadır. İlgili personellere ait bilgiler Tablo 1 ve 2.’de belirtilmiştir.</w:t>
      </w:r>
    </w:p>
    <w:p w14:paraId="39CD35CA" w14:textId="3ED1F85A" w:rsidR="00DC3AFB" w:rsidRDefault="00DC3AFB" w:rsidP="00DC3AFB">
      <w:pPr>
        <w:spacing w:after="0" w:line="360" w:lineRule="auto"/>
        <w:jc w:val="both"/>
        <w:rPr>
          <w:rFonts w:ascii="Times New Roman" w:hAnsi="Times New Roman" w:cs="Times New Roman"/>
          <w:sz w:val="24"/>
          <w:szCs w:val="24"/>
        </w:rPr>
      </w:pPr>
      <w:r w:rsidRPr="00CE616D">
        <w:rPr>
          <w:rStyle w:val="fontstyle01"/>
          <w:b/>
        </w:rPr>
        <w:lastRenderedPageBreak/>
        <w:t>Tablo</w:t>
      </w:r>
      <w:r w:rsidR="00A12C5E">
        <w:rPr>
          <w:rStyle w:val="fontstyle01"/>
          <w:b/>
        </w:rPr>
        <w:t xml:space="preserve"> </w:t>
      </w:r>
      <w:r w:rsidRPr="00CE616D">
        <w:rPr>
          <w:rStyle w:val="fontstyle01"/>
          <w:b/>
        </w:rPr>
        <w:t>1:</w:t>
      </w:r>
      <w:r w:rsidR="00A12C5E">
        <w:rPr>
          <w:rStyle w:val="fontstyle01"/>
        </w:rPr>
        <w:t xml:space="preserve"> </w:t>
      </w:r>
      <w:r>
        <w:rPr>
          <w:rStyle w:val="fontstyle01"/>
        </w:rPr>
        <w:t>Akademik</w:t>
      </w:r>
      <w:r w:rsidR="00A12C5E">
        <w:rPr>
          <w:rStyle w:val="fontstyle01"/>
        </w:rPr>
        <w:t xml:space="preserve"> </w:t>
      </w:r>
      <w:r w:rsidR="00CE616D">
        <w:rPr>
          <w:rStyle w:val="fontstyle01"/>
        </w:rPr>
        <w:t>ve</w:t>
      </w:r>
      <w:r w:rsidR="00A12C5E">
        <w:rPr>
          <w:rStyle w:val="fontstyle01"/>
        </w:rPr>
        <w:t xml:space="preserve"> </w:t>
      </w:r>
      <w:r w:rsidR="00CE616D">
        <w:rPr>
          <w:rStyle w:val="fontstyle01"/>
        </w:rPr>
        <w:t>İdari</w:t>
      </w:r>
      <w:r w:rsidR="00A12C5E">
        <w:rPr>
          <w:rStyle w:val="fontstyle01"/>
        </w:rPr>
        <w:t xml:space="preserve"> </w:t>
      </w:r>
      <w:r>
        <w:rPr>
          <w:rStyle w:val="fontstyle01"/>
        </w:rPr>
        <w:t>Personel</w:t>
      </w:r>
      <w:r w:rsidR="00A12C5E">
        <w:rPr>
          <w:rStyle w:val="fontstyle01"/>
        </w:rPr>
        <w:t xml:space="preserve"> </w:t>
      </w:r>
      <w:r w:rsidR="008D356F">
        <w:rPr>
          <w:rStyle w:val="fontstyle01"/>
        </w:rPr>
        <w:t>Sayısı</w:t>
      </w:r>
    </w:p>
    <w:tbl>
      <w:tblPr>
        <w:tblStyle w:val="TabloKlavuzu"/>
        <w:tblW w:w="5000" w:type="pct"/>
        <w:tblLook w:val="04A0" w:firstRow="1" w:lastRow="0" w:firstColumn="1" w:lastColumn="0" w:noHBand="0" w:noVBand="1"/>
      </w:tblPr>
      <w:tblGrid>
        <w:gridCol w:w="4388"/>
        <w:gridCol w:w="4389"/>
      </w:tblGrid>
      <w:tr w:rsidR="00CE616D" w14:paraId="594F346D" w14:textId="77777777" w:rsidTr="00CE616D">
        <w:trPr>
          <w:trHeight w:val="284"/>
        </w:trPr>
        <w:tc>
          <w:tcPr>
            <w:tcW w:w="2500" w:type="pct"/>
            <w:vAlign w:val="center"/>
          </w:tcPr>
          <w:p w14:paraId="109565D8" w14:textId="77777777" w:rsidR="00CE616D" w:rsidRPr="00CE616D" w:rsidRDefault="00CE616D" w:rsidP="00CE616D">
            <w:pPr>
              <w:jc w:val="both"/>
              <w:rPr>
                <w:rFonts w:ascii="Times New Roman" w:hAnsi="Times New Roman" w:cs="Times New Roman"/>
                <w:b/>
                <w:sz w:val="24"/>
                <w:szCs w:val="24"/>
              </w:rPr>
            </w:pPr>
            <w:r w:rsidRPr="00CE616D">
              <w:rPr>
                <w:rFonts w:ascii="Times New Roman" w:hAnsi="Times New Roman" w:cs="Times New Roman"/>
                <w:b/>
                <w:sz w:val="24"/>
                <w:szCs w:val="24"/>
              </w:rPr>
              <w:t>Akademik</w:t>
            </w:r>
            <w:r w:rsidR="00A12C5E">
              <w:rPr>
                <w:rFonts w:ascii="Times New Roman" w:hAnsi="Times New Roman" w:cs="Times New Roman"/>
                <w:b/>
                <w:sz w:val="24"/>
                <w:szCs w:val="24"/>
              </w:rPr>
              <w:t xml:space="preserve"> </w:t>
            </w:r>
            <w:r w:rsidRPr="00CE616D">
              <w:rPr>
                <w:rFonts w:ascii="Times New Roman" w:hAnsi="Times New Roman" w:cs="Times New Roman"/>
                <w:b/>
                <w:sz w:val="24"/>
                <w:szCs w:val="24"/>
              </w:rPr>
              <w:t>ve</w:t>
            </w:r>
            <w:r w:rsidR="00A12C5E">
              <w:rPr>
                <w:rFonts w:ascii="Times New Roman" w:hAnsi="Times New Roman" w:cs="Times New Roman"/>
                <w:b/>
                <w:sz w:val="24"/>
                <w:szCs w:val="24"/>
              </w:rPr>
              <w:t xml:space="preserve"> </w:t>
            </w:r>
            <w:r w:rsidRPr="00CE616D">
              <w:rPr>
                <w:rFonts w:ascii="Times New Roman" w:hAnsi="Times New Roman" w:cs="Times New Roman"/>
                <w:b/>
                <w:sz w:val="24"/>
                <w:szCs w:val="24"/>
              </w:rPr>
              <w:t>İdari</w:t>
            </w:r>
            <w:r w:rsidR="00A12C5E">
              <w:rPr>
                <w:rFonts w:ascii="Times New Roman" w:hAnsi="Times New Roman" w:cs="Times New Roman"/>
                <w:b/>
                <w:sz w:val="24"/>
                <w:szCs w:val="24"/>
              </w:rPr>
              <w:t xml:space="preserve"> </w:t>
            </w:r>
            <w:r w:rsidRPr="00CE616D">
              <w:rPr>
                <w:rFonts w:ascii="Times New Roman" w:hAnsi="Times New Roman" w:cs="Times New Roman"/>
                <w:b/>
                <w:sz w:val="24"/>
                <w:szCs w:val="24"/>
              </w:rPr>
              <w:t>Personel</w:t>
            </w:r>
          </w:p>
        </w:tc>
        <w:tc>
          <w:tcPr>
            <w:tcW w:w="2500" w:type="pct"/>
            <w:vAlign w:val="center"/>
          </w:tcPr>
          <w:p w14:paraId="4E70D2AE" w14:textId="77777777" w:rsidR="00CE616D" w:rsidRPr="00CE616D" w:rsidRDefault="00CE616D" w:rsidP="00CE616D">
            <w:pPr>
              <w:jc w:val="center"/>
              <w:rPr>
                <w:rFonts w:ascii="Times New Roman" w:hAnsi="Times New Roman" w:cs="Times New Roman"/>
                <w:b/>
                <w:sz w:val="24"/>
                <w:szCs w:val="24"/>
              </w:rPr>
            </w:pPr>
            <w:r w:rsidRPr="00CE616D">
              <w:rPr>
                <w:rFonts w:ascii="Times New Roman" w:hAnsi="Times New Roman" w:cs="Times New Roman"/>
                <w:b/>
                <w:sz w:val="24"/>
                <w:szCs w:val="24"/>
              </w:rPr>
              <w:t>Sayısı</w:t>
            </w:r>
          </w:p>
        </w:tc>
      </w:tr>
      <w:tr w:rsidR="00CE616D" w14:paraId="00037FC3" w14:textId="77777777" w:rsidTr="00CE616D">
        <w:trPr>
          <w:trHeight w:val="284"/>
        </w:trPr>
        <w:tc>
          <w:tcPr>
            <w:tcW w:w="2500" w:type="pct"/>
            <w:vAlign w:val="center"/>
          </w:tcPr>
          <w:p w14:paraId="4E9B23EC" w14:textId="77777777" w:rsidR="00CE616D" w:rsidRDefault="00CE616D" w:rsidP="00CE616D">
            <w:pPr>
              <w:jc w:val="both"/>
              <w:rPr>
                <w:rFonts w:ascii="Times New Roman" w:hAnsi="Times New Roman" w:cs="Times New Roman"/>
                <w:sz w:val="24"/>
                <w:szCs w:val="24"/>
              </w:rPr>
            </w:pPr>
            <w:r w:rsidRPr="00CE616D">
              <w:rPr>
                <w:rFonts w:ascii="Times New Roman" w:hAnsi="Times New Roman" w:cs="Times New Roman"/>
                <w:sz w:val="24"/>
                <w:szCs w:val="24"/>
              </w:rPr>
              <w:t>Profesör</w:t>
            </w:r>
          </w:p>
        </w:tc>
        <w:tc>
          <w:tcPr>
            <w:tcW w:w="2500" w:type="pct"/>
            <w:vAlign w:val="center"/>
          </w:tcPr>
          <w:p w14:paraId="30BDE4E9" w14:textId="77777777" w:rsidR="00CE616D" w:rsidRDefault="00CE616D" w:rsidP="00CE616D">
            <w:pPr>
              <w:jc w:val="center"/>
              <w:rPr>
                <w:rFonts w:ascii="Times New Roman" w:hAnsi="Times New Roman" w:cs="Times New Roman"/>
                <w:sz w:val="24"/>
                <w:szCs w:val="24"/>
              </w:rPr>
            </w:pPr>
            <w:r>
              <w:rPr>
                <w:rFonts w:ascii="Times New Roman" w:hAnsi="Times New Roman" w:cs="Times New Roman"/>
                <w:sz w:val="24"/>
                <w:szCs w:val="24"/>
              </w:rPr>
              <w:t>1</w:t>
            </w:r>
          </w:p>
        </w:tc>
      </w:tr>
      <w:tr w:rsidR="00CE616D" w14:paraId="6334C0EE" w14:textId="77777777" w:rsidTr="00CE616D">
        <w:trPr>
          <w:trHeight w:val="284"/>
        </w:trPr>
        <w:tc>
          <w:tcPr>
            <w:tcW w:w="2500" w:type="pct"/>
            <w:vAlign w:val="center"/>
          </w:tcPr>
          <w:p w14:paraId="21490966" w14:textId="77777777" w:rsidR="00CE616D" w:rsidRDefault="00CE616D" w:rsidP="00CE616D">
            <w:pPr>
              <w:jc w:val="both"/>
              <w:rPr>
                <w:rFonts w:ascii="Times New Roman" w:hAnsi="Times New Roman" w:cs="Times New Roman"/>
                <w:sz w:val="24"/>
                <w:szCs w:val="24"/>
              </w:rPr>
            </w:pPr>
            <w:r>
              <w:rPr>
                <w:rFonts w:ascii="Times New Roman" w:hAnsi="Times New Roman" w:cs="Times New Roman"/>
                <w:sz w:val="24"/>
                <w:szCs w:val="24"/>
              </w:rPr>
              <w:t>Doçent</w:t>
            </w:r>
          </w:p>
        </w:tc>
        <w:tc>
          <w:tcPr>
            <w:tcW w:w="2500" w:type="pct"/>
            <w:vAlign w:val="center"/>
          </w:tcPr>
          <w:p w14:paraId="09FA5252" w14:textId="77777777" w:rsidR="00CE616D" w:rsidRDefault="00CE616D" w:rsidP="00CE616D">
            <w:pPr>
              <w:jc w:val="center"/>
              <w:rPr>
                <w:rFonts w:ascii="Times New Roman" w:hAnsi="Times New Roman" w:cs="Times New Roman"/>
                <w:sz w:val="24"/>
                <w:szCs w:val="24"/>
              </w:rPr>
            </w:pPr>
            <w:r>
              <w:rPr>
                <w:rFonts w:ascii="Times New Roman" w:hAnsi="Times New Roman" w:cs="Times New Roman"/>
                <w:sz w:val="24"/>
                <w:szCs w:val="24"/>
              </w:rPr>
              <w:t>3</w:t>
            </w:r>
          </w:p>
        </w:tc>
      </w:tr>
      <w:tr w:rsidR="00CE616D" w14:paraId="183C56DD" w14:textId="77777777" w:rsidTr="00CE616D">
        <w:trPr>
          <w:trHeight w:val="284"/>
        </w:trPr>
        <w:tc>
          <w:tcPr>
            <w:tcW w:w="2500" w:type="pct"/>
            <w:vAlign w:val="center"/>
          </w:tcPr>
          <w:p w14:paraId="79DA684D" w14:textId="77777777" w:rsidR="00CE616D" w:rsidRDefault="00CE616D" w:rsidP="00CE616D">
            <w:pPr>
              <w:jc w:val="both"/>
              <w:rPr>
                <w:rFonts w:ascii="Times New Roman" w:hAnsi="Times New Roman" w:cs="Times New Roman"/>
                <w:sz w:val="24"/>
                <w:szCs w:val="24"/>
              </w:rPr>
            </w:pPr>
            <w:r>
              <w:rPr>
                <w:rFonts w:ascii="Times New Roman" w:hAnsi="Times New Roman" w:cs="Times New Roman"/>
                <w:sz w:val="24"/>
                <w:szCs w:val="24"/>
              </w:rPr>
              <w:t>Dr.</w:t>
            </w:r>
            <w:r w:rsidR="00A12C5E">
              <w:rPr>
                <w:rFonts w:ascii="Times New Roman" w:hAnsi="Times New Roman" w:cs="Times New Roman"/>
                <w:sz w:val="24"/>
                <w:szCs w:val="24"/>
              </w:rPr>
              <w:t xml:space="preserve"> </w:t>
            </w:r>
            <w:r>
              <w:rPr>
                <w:rFonts w:ascii="Times New Roman" w:hAnsi="Times New Roman" w:cs="Times New Roman"/>
                <w:sz w:val="24"/>
                <w:szCs w:val="24"/>
              </w:rPr>
              <w:t>Öğretim</w:t>
            </w:r>
            <w:r w:rsidR="00A12C5E">
              <w:rPr>
                <w:rFonts w:ascii="Times New Roman" w:hAnsi="Times New Roman" w:cs="Times New Roman"/>
                <w:sz w:val="24"/>
                <w:szCs w:val="24"/>
              </w:rPr>
              <w:t xml:space="preserve"> </w:t>
            </w:r>
            <w:r>
              <w:rPr>
                <w:rFonts w:ascii="Times New Roman" w:hAnsi="Times New Roman" w:cs="Times New Roman"/>
                <w:sz w:val="24"/>
                <w:szCs w:val="24"/>
              </w:rPr>
              <w:t>Üyesi</w:t>
            </w:r>
          </w:p>
        </w:tc>
        <w:tc>
          <w:tcPr>
            <w:tcW w:w="2500" w:type="pct"/>
            <w:vAlign w:val="center"/>
          </w:tcPr>
          <w:p w14:paraId="4AE04177" w14:textId="77777777" w:rsidR="00CE616D" w:rsidRDefault="00CE616D" w:rsidP="00CE616D">
            <w:pPr>
              <w:jc w:val="center"/>
              <w:rPr>
                <w:rFonts w:ascii="Times New Roman" w:hAnsi="Times New Roman" w:cs="Times New Roman"/>
                <w:sz w:val="24"/>
                <w:szCs w:val="24"/>
              </w:rPr>
            </w:pPr>
            <w:r>
              <w:rPr>
                <w:rFonts w:ascii="Times New Roman" w:hAnsi="Times New Roman" w:cs="Times New Roman"/>
                <w:sz w:val="24"/>
                <w:szCs w:val="24"/>
              </w:rPr>
              <w:t>3</w:t>
            </w:r>
          </w:p>
        </w:tc>
      </w:tr>
      <w:tr w:rsidR="00CE616D" w14:paraId="508BE526" w14:textId="77777777" w:rsidTr="00CE616D">
        <w:trPr>
          <w:trHeight w:val="284"/>
        </w:trPr>
        <w:tc>
          <w:tcPr>
            <w:tcW w:w="2500" w:type="pct"/>
            <w:vAlign w:val="center"/>
          </w:tcPr>
          <w:p w14:paraId="5DDD0D96" w14:textId="77777777" w:rsidR="00CE616D" w:rsidRDefault="00CE616D" w:rsidP="00CE616D">
            <w:pPr>
              <w:jc w:val="both"/>
              <w:rPr>
                <w:rFonts w:ascii="Times New Roman" w:hAnsi="Times New Roman" w:cs="Times New Roman"/>
                <w:sz w:val="24"/>
                <w:szCs w:val="24"/>
              </w:rPr>
            </w:pPr>
            <w:r w:rsidRPr="00CE616D">
              <w:rPr>
                <w:rFonts w:ascii="Times New Roman" w:hAnsi="Times New Roman" w:cs="Times New Roman"/>
                <w:sz w:val="24"/>
                <w:szCs w:val="24"/>
              </w:rPr>
              <w:t>Genel</w:t>
            </w:r>
            <w:r w:rsidR="00A12C5E">
              <w:rPr>
                <w:rFonts w:ascii="Times New Roman" w:hAnsi="Times New Roman" w:cs="Times New Roman"/>
                <w:sz w:val="24"/>
                <w:szCs w:val="24"/>
              </w:rPr>
              <w:t xml:space="preserve"> </w:t>
            </w:r>
            <w:r w:rsidRPr="00CE616D">
              <w:rPr>
                <w:rFonts w:ascii="Times New Roman" w:hAnsi="Times New Roman" w:cs="Times New Roman"/>
                <w:sz w:val="24"/>
                <w:szCs w:val="24"/>
              </w:rPr>
              <w:t>İdari</w:t>
            </w:r>
            <w:r w:rsidR="00A12C5E">
              <w:rPr>
                <w:rFonts w:ascii="Times New Roman" w:hAnsi="Times New Roman" w:cs="Times New Roman"/>
                <w:sz w:val="24"/>
                <w:szCs w:val="24"/>
              </w:rPr>
              <w:t xml:space="preserve"> </w:t>
            </w:r>
            <w:r w:rsidRPr="00CE616D">
              <w:rPr>
                <w:rFonts w:ascii="Times New Roman" w:hAnsi="Times New Roman" w:cs="Times New Roman"/>
                <w:sz w:val="24"/>
                <w:szCs w:val="24"/>
              </w:rPr>
              <w:t>İşler</w:t>
            </w:r>
          </w:p>
        </w:tc>
        <w:tc>
          <w:tcPr>
            <w:tcW w:w="2500" w:type="pct"/>
            <w:vAlign w:val="center"/>
          </w:tcPr>
          <w:p w14:paraId="045F2144" w14:textId="77777777" w:rsidR="00CE616D" w:rsidRDefault="00CE616D" w:rsidP="00CE616D">
            <w:pPr>
              <w:jc w:val="center"/>
              <w:rPr>
                <w:rFonts w:ascii="Times New Roman" w:hAnsi="Times New Roman" w:cs="Times New Roman"/>
                <w:sz w:val="24"/>
                <w:szCs w:val="24"/>
              </w:rPr>
            </w:pPr>
            <w:r>
              <w:rPr>
                <w:rFonts w:ascii="Times New Roman" w:hAnsi="Times New Roman" w:cs="Times New Roman"/>
                <w:sz w:val="24"/>
                <w:szCs w:val="24"/>
              </w:rPr>
              <w:t>1</w:t>
            </w:r>
          </w:p>
        </w:tc>
      </w:tr>
      <w:tr w:rsidR="00CE616D" w14:paraId="208B2C3F" w14:textId="77777777" w:rsidTr="00CE616D">
        <w:trPr>
          <w:trHeight w:val="284"/>
        </w:trPr>
        <w:tc>
          <w:tcPr>
            <w:tcW w:w="2500" w:type="pct"/>
            <w:vAlign w:val="center"/>
          </w:tcPr>
          <w:p w14:paraId="21E2CC88" w14:textId="77777777" w:rsidR="00CE616D" w:rsidRPr="00CE616D" w:rsidRDefault="00CE616D" w:rsidP="00CE616D">
            <w:pPr>
              <w:jc w:val="both"/>
              <w:rPr>
                <w:rFonts w:ascii="Times New Roman" w:hAnsi="Times New Roman" w:cs="Times New Roman"/>
                <w:sz w:val="24"/>
                <w:szCs w:val="24"/>
              </w:rPr>
            </w:pPr>
            <w:r>
              <w:rPr>
                <w:rFonts w:ascii="Times New Roman" w:hAnsi="Times New Roman" w:cs="Times New Roman"/>
                <w:sz w:val="24"/>
                <w:szCs w:val="24"/>
              </w:rPr>
              <w:t>Toplam</w:t>
            </w:r>
          </w:p>
        </w:tc>
        <w:tc>
          <w:tcPr>
            <w:tcW w:w="2500" w:type="pct"/>
            <w:vAlign w:val="center"/>
          </w:tcPr>
          <w:p w14:paraId="14CD3C33" w14:textId="58F130CC" w:rsidR="00CE616D" w:rsidRDefault="00BE4214" w:rsidP="00CE616D">
            <w:pPr>
              <w:jc w:val="center"/>
              <w:rPr>
                <w:rFonts w:ascii="Times New Roman" w:hAnsi="Times New Roman" w:cs="Times New Roman"/>
                <w:sz w:val="24"/>
                <w:szCs w:val="24"/>
              </w:rPr>
            </w:pPr>
            <w:r>
              <w:rPr>
                <w:rFonts w:ascii="Times New Roman" w:hAnsi="Times New Roman" w:cs="Times New Roman"/>
                <w:sz w:val="24"/>
                <w:szCs w:val="24"/>
              </w:rPr>
              <w:t>8</w:t>
            </w:r>
          </w:p>
        </w:tc>
      </w:tr>
    </w:tbl>
    <w:p w14:paraId="162D3DD0" w14:textId="77777777" w:rsidR="00DC3AFB" w:rsidRDefault="00DC3AFB" w:rsidP="003F52E2">
      <w:pPr>
        <w:spacing w:after="0" w:line="360" w:lineRule="auto"/>
        <w:jc w:val="both"/>
        <w:rPr>
          <w:rFonts w:ascii="Times New Roman" w:hAnsi="Times New Roman" w:cs="Times New Roman"/>
          <w:sz w:val="24"/>
          <w:szCs w:val="24"/>
        </w:rPr>
      </w:pPr>
    </w:p>
    <w:p w14:paraId="60A90EA1" w14:textId="77777777" w:rsidR="00906386" w:rsidRPr="008D356F" w:rsidRDefault="00906386" w:rsidP="008D356F">
      <w:pPr>
        <w:spacing w:after="0" w:line="360" w:lineRule="auto"/>
        <w:jc w:val="both"/>
        <w:rPr>
          <w:rStyle w:val="fontstyle01"/>
          <w:b/>
        </w:rPr>
      </w:pPr>
      <w:r w:rsidRPr="008D356F">
        <w:rPr>
          <w:rStyle w:val="fontstyle01"/>
          <w:b/>
        </w:rPr>
        <w:t>Tablo</w:t>
      </w:r>
      <w:r w:rsidR="00A12C5E">
        <w:rPr>
          <w:rStyle w:val="fontstyle01"/>
          <w:b/>
        </w:rPr>
        <w:t xml:space="preserve"> </w:t>
      </w:r>
      <w:r w:rsidRPr="008D356F">
        <w:rPr>
          <w:rStyle w:val="fontstyle01"/>
          <w:b/>
        </w:rPr>
        <w:t>2:</w:t>
      </w:r>
      <w:r w:rsidR="00A12C5E">
        <w:rPr>
          <w:rStyle w:val="fontstyle01"/>
          <w:b/>
        </w:rPr>
        <w:t xml:space="preserve"> </w:t>
      </w:r>
      <w:r w:rsidR="008D356F" w:rsidRPr="008D356F">
        <w:rPr>
          <w:rStyle w:val="fontstyle01"/>
        </w:rPr>
        <w:t>Akademik</w:t>
      </w:r>
      <w:r w:rsidR="00A12C5E">
        <w:rPr>
          <w:rStyle w:val="fontstyle01"/>
        </w:rPr>
        <w:t xml:space="preserve"> </w:t>
      </w:r>
      <w:r w:rsidR="008D356F" w:rsidRPr="008D356F">
        <w:rPr>
          <w:rStyle w:val="fontstyle01"/>
        </w:rPr>
        <w:t>ve</w:t>
      </w:r>
      <w:r w:rsidR="00A12C5E">
        <w:rPr>
          <w:rStyle w:val="fontstyle01"/>
        </w:rPr>
        <w:t xml:space="preserve"> </w:t>
      </w:r>
      <w:r w:rsidR="008D356F" w:rsidRPr="008D356F">
        <w:rPr>
          <w:rStyle w:val="fontstyle01"/>
        </w:rPr>
        <w:t>İdari</w:t>
      </w:r>
      <w:r w:rsidR="00A12C5E">
        <w:rPr>
          <w:rStyle w:val="fontstyle01"/>
        </w:rPr>
        <w:t xml:space="preserve"> </w:t>
      </w:r>
      <w:r w:rsidR="008D356F" w:rsidRPr="008D356F">
        <w:rPr>
          <w:rStyle w:val="fontstyle01"/>
        </w:rPr>
        <w:t>Personel</w:t>
      </w:r>
      <w:r w:rsidR="004B2279">
        <w:rPr>
          <w:rStyle w:val="fontstyle01"/>
        </w:rPr>
        <w:t>ler</w:t>
      </w:r>
    </w:p>
    <w:tbl>
      <w:tblPr>
        <w:tblStyle w:val="TabloKlavuzu"/>
        <w:tblW w:w="0" w:type="auto"/>
        <w:tblLook w:val="04A0" w:firstRow="1" w:lastRow="0" w:firstColumn="1" w:lastColumn="0" w:noHBand="0" w:noVBand="1"/>
      </w:tblPr>
      <w:tblGrid>
        <w:gridCol w:w="1923"/>
        <w:gridCol w:w="2892"/>
        <w:gridCol w:w="3962"/>
      </w:tblGrid>
      <w:tr w:rsidR="00906386" w:rsidRPr="002C2602" w14:paraId="4A19ED55" w14:textId="77777777" w:rsidTr="009F51A9">
        <w:trPr>
          <w:tblHeader/>
        </w:trPr>
        <w:tc>
          <w:tcPr>
            <w:tcW w:w="1923" w:type="dxa"/>
          </w:tcPr>
          <w:p w14:paraId="50A32DEC" w14:textId="77777777" w:rsidR="00906386" w:rsidRPr="002C2602" w:rsidRDefault="00906386" w:rsidP="00FF7A14">
            <w:pPr>
              <w:jc w:val="both"/>
              <w:rPr>
                <w:rFonts w:ascii="Times New Roman" w:hAnsi="Times New Roman" w:cs="Times New Roman"/>
                <w:b/>
              </w:rPr>
            </w:pPr>
            <w:r w:rsidRPr="002C2602">
              <w:rPr>
                <w:rFonts w:ascii="Times New Roman" w:hAnsi="Times New Roman" w:cs="Times New Roman"/>
                <w:b/>
              </w:rPr>
              <w:t>Unvanı</w:t>
            </w:r>
          </w:p>
        </w:tc>
        <w:tc>
          <w:tcPr>
            <w:tcW w:w="2892" w:type="dxa"/>
          </w:tcPr>
          <w:p w14:paraId="1F25A51B" w14:textId="77777777" w:rsidR="00906386" w:rsidRPr="002C2602" w:rsidRDefault="00906386" w:rsidP="00FF7A14">
            <w:pPr>
              <w:jc w:val="both"/>
              <w:rPr>
                <w:rFonts w:ascii="Times New Roman" w:hAnsi="Times New Roman" w:cs="Times New Roman"/>
                <w:b/>
              </w:rPr>
            </w:pPr>
            <w:r w:rsidRPr="002C2602">
              <w:rPr>
                <w:rFonts w:ascii="Times New Roman" w:hAnsi="Times New Roman" w:cs="Times New Roman"/>
                <w:b/>
              </w:rPr>
              <w:t>Adı</w:t>
            </w:r>
            <w:r w:rsidR="00A12C5E">
              <w:rPr>
                <w:rFonts w:ascii="Times New Roman" w:hAnsi="Times New Roman" w:cs="Times New Roman"/>
                <w:b/>
              </w:rPr>
              <w:t xml:space="preserve"> </w:t>
            </w:r>
            <w:r w:rsidRPr="002C2602">
              <w:rPr>
                <w:rFonts w:ascii="Times New Roman" w:hAnsi="Times New Roman" w:cs="Times New Roman"/>
                <w:b/>
              </w:rPr>
              <w:t>ve</w:t>
            </w:r>
            <w:r w:rsidR="00A12C5E">
              <w:rPr>
                <w:rFonts w:ascii="Times New Roman" w:hAnsi="Times New Roman" w:cs="Times New Roman"/>
                <w:b/>
              </w:rPr>
              <w:t xml:space="preserve"> </w:t>
            </w:r>
            <w:r w:rsidRPr="002C2602">
              <w:rPr>
                <w:rFonts w:ascii="Times New Roman" w:hAnsi="Times New Roman" w:cs="Times New Roman"/>
                <w:b/>
              </w:rPr>
              <w:t>Soyadı</w:t>
            </w:r>
          </w:p>
        </w:tc>
        <w:tc>
          <w:tcPr>
            <w:tcW w:w="3962" w:type="dxa"/>
          </w:tcPr>
          <w:p w14:paraId="023BC5A5" w14:textId="77777777" w:rsidR="00906386" w:rsidRPr="002C2602" w:rsidRDefault="00906386" w:rsidP="00FF7A14">
            <w:pPr>
              <w:jc w:val="both"/>
              <w:rPr>
                <w:rFonts w:ascii="Times New Roman" w:hAnsi="Times New Roman" w:cs="Times New Roman"/>
                <w:b/>
              </w:rPr>
            </w:pPr>
            <w:r w:rsidRPr="002C2602">
              <w:rPr>
                <w:rFonts w:ascii="Times New Roman" w:hAnsi="Times New Roman" w:cs="Times New Roman"/>
                <w:b/>
              </w:rPr>
              <w:t>Birimi</w:t>
            </w:r>
          </w:p>
        </w:tc>
      </w:tr>
      <w:tr w:rsidR="00906386" w:rsidRPr="002C2602" w14:paraId="76FB3D5A" w14:textId="77777777" w:rsidTr="008D356F">
        <w:tc>
          <w:tcPr>
            <w:tcW w:w="1923" w:type="dxa"/>
          </w:tcPr>
          <w:p w14:paraId="5FB2BE08" w14:textId="77777777" w:rsidR="00906386" w:rsidRPr="002C2602" w:rsidRDefault="008D356F" w:rsidP="00FF7A14">
            <w:pPr>
              <w:jc w:val="both"/>
              <w:rPr>
                <w:rFonts w:ascii="Times New Roman" w:hAnsi="Times New Roman" w:cs="Times New Roman"/>
              </w:rPr>
            </w:pPr>
            <w:r>
              <w:rPr>
                <w:rFonts w:ascii="Times New Roman" w:hAnsi="Times New Roman" w:cs="Times New Roman"/>
              </w:rPr>
              <w:t>Prof</w:t>
            </w:r>
            <w:r w:rsidR="00906386" w:rsidRPr="002C2602">
              <w:rPr>
                <w:rFonts w:ascii="Times New Roman" w:hAnsi="Times New Roman" w:cs="Times New Roman"/>
              </w:rPr>
              <w:t>.</w:t>
            </w:r>
            <w:r w:rsidR="00A12C5E">
              <w:rPr>
                <w:rFonts w:ascii="Times New Roman" w:hAnsi="Times New Roman" w:cs="Times New Roman"/>
              </w:rPr>
              <w:t xml:space="preserve"> </w:t>
            </w:r>
            <w:r w:rsidR="00906386" w:rsidRPr="002C2602">
              <w:rPr>
                <w:rFonts w:ascii="Times New Roman" w:hAnsi="Times New Roman" w:cs="Times New Roman"/>
              </w:rPr>
              <w:t>Dr.</w:t>
            </w:r>
          </w:p>
        </w:tc>
        <w:tc>
          <w:tcPr>
            <w:tcW w:w="2892" w:type="dxa"/>
          </w:tcPr>
          <w:p w14:paraId="673115D1" w14:textId="77777777" w:rsidR="00906386" w:rsidRPr="002C2602" w:rsidRDefault="00906386" w:rsidP="00FF7A14">
            <w:pPr>
              <w:jc w:val="both"/>
              <w:rPr>
                <w:rFonts w:ascii="Times New Roman" w:hAnsi="Times New Roman" w:cs="Times New Roman"/>
              </w:rPr>
            </w:pPr>
            <w:r w:rsidRPr="002C2602">
              <w:rPr>
                <w:rFonts w:ascii="Times New Roman" w:hAnsi="Times New Roman" w:cs="Times New Roman"/>
              </w:rPr>
              <w:t>Celalettin</w:t>
            </w:r>
            <w:r w:rsidR="00A12C5E">
              <w:rPr>
                <w:rFonts w:ascii="Times New Roman" w:hAnsi="Times New Roman" w:cs="Times New Roman"/>
              </w:rPr>
              <w:t xml:space="preserve"> </w:t>
            </w:r>
            <w:r w:rsidRPr="002C2602">
              <w:rPr>
                <w:rFonts w:ascii="Times New Roman" w:hAnsi="Times New Roman" w:cs="Times New Roman"/>
              </w:rPr>
              <w:t>GÖZÜAÇIK</w:t>
            </w:r>
          </w:p>
        </w:tc>
        <w:tc>
          <w:tcPr>
            <w:tcW w:w="3962" w:type="dxa"/>
          </w:tcPr>
          <w:p w14:paraId="611ED5C1" w14:textId="77777777" w:rsidR="00906386" w:rsidRPr="002C2602" w:rsidRDefault="00906386" w:rsidP="00FF7A14">
            <w:pPr>
              <w:jc w:val="both"/>
              <w:rPr>
                <w:rFonts w:ascii="Times New Roman" w:hAnsi="Times New Roman" w:cs="Times New Roman"/>
              </w:rPr>
            </w:pPr>
            <w:r w:rsidRPr="002C2602">
              <w:rPr>
                <w:rFonts w:ascii="Times New Roman" w:hAnsi="Times New Roman" w:cs="Times New Roman"/>
              </w:rPr>
              <w:t>Ziraat</w:t>
            </w:r>
            <w:r w:rsidR="00A12C5E">
              <w:rPr>
                <w:rFonts w:ascii="Times New Roman" w:hAnsi="Times New Roman" w:cs="Times New Roman"/>
              </w:rPr>
              <w:t xml:space="preserve"> </w:t>
            </w:r>
            <w:r w:rsidRPr="002C2602">
              <w:rPr>
                <w:rFonts w:ascii="Times New Roman" w:hAnsi="Times New Roman" w:cs="Times New Roman"/>
              </w:rPr>
              <w:t>Fakültesi</w:t>
            </w:r>
          </w:p>
        </w:tc>
      </w:tr>
      <w:tr w:rsidR="008D356F" w:rsidRPr="002C2602" w14:paraId="34AD3D1F" w14:textId="77777777" w:rsidTr="008D356F">
        <w:tc>
          <w:tcPr>
            <w:tcW w:w="1923" w:type="dxa"/>
          </w:tcPr>
          <w:p w14:paraId="1F6DA9A5" w14:textId="77777777" w:rsidR="008D356F" w:rsidRPr="002C2602" w:rsidRDefault="008D356F" w:rsidP="00FF7A14">
            <w:pPr>
              <w:jc w:val="both"/>
              <w:rPr>
                <w:rFonts w:ascii="Times New Roman" w:hAnsi="Times New Roman" w:cs="Times New Roman"/>
              </w:rPr>
            </w:pPr>
            <w:r>
              <w:rPr>
                <w:rFonts w:ascii="Times New Roman" w:hAnsi="Times New Roman" w:cs="Times New Roman"/>
              </w:rPr>
              <w:t>Doç.</w:t>
            </w:r>
            <w:r w:rsidR="00A12C5E">
              <w:rPr>
                <w:rFonts w:ascii="Times New Roman" w:hAnsi="Times New Roman" w:cs="Times New Roman"/>
              </w:rPr>
              <w:t xml:space="preserve"> </w:t>
            </w:r>
            <w:r>
              <w:rPr>
                <w:rFonts w:ascii="Times New Roman" w:hAnsi="Times New Roman" w:cs="Times New Roman"/>
              </w:rPr>
              <w:t>Dr.</w:t>
            </w:r>
            <w:r w:rsidR="00A12C5E">
              <w:rPr>
                <w:rFonts w:ascii="Times New Roman" w:hAnsi="Times New Roman" w:cs="Times New Roman"/>
              </w:rPr>
              <w:t xml:space="preserve"> </w:t>
            </w:r>
          </w:p>
        </w:tc>
        <w:tc>
          <w:tcPr>
            <w:tcW w:w="2892" w:type="dxa"/>
          </w:tcPr>
          <w:p w14:paraId="4D11F3D6" w14:textId="77777777" w:rsidR="008D356F" w:rsidRPr="002C2602" w:rsidRDefault="008D356F" w:rsidP="00FF7A14">
            <w:pPr>
              <w:jc w:val="both"/>
              <w:rPr>
                <w:rFonts w:ascii="Times New Roman" w:hAnsi="Times New Roman" w:cs="Times New Roman"/>
              </w:rPr>
            </w:pPr>
            <w:r w:rsidRPr="002C2602">
              <w:rPr>
                <w:rFonts w:ascii="Times New Roman" w:hAnsi="Times New Roman" w:cs="Times New Roman"/>
              </w:rPr>
              <w:t>Muhittin</w:t>
            </w:r>
            <w:r w:rsidR="00A12C5E">
              <w:rPr>
                <w:rFonts w:ascii="Times New Roman" w:hAnsi="Times New Roman" w:cs="Times New Roman"/>
              </w:rPr>
              <w:t xml:space="preserve"> </w:t>
            </w:r>
            <w:r w:rsidRPr="002C2602">
              <w:rPr>
                <w:rFonts w:ascii="Times New Roman" w:hAnsi="Times New Roman" w:cs="Times New Roman"/>
              </w:rPr>
              <w:t>KULAK</w:t>
            </w:r>
          </w:p>
        </w:tc>
        <w:tc>
          <w:tcPr>
            <w:tcW w:w="3962" w:type="dxa"/>
          </w:tcPr>
          <w:p w14:paraId="44C42ADD" w14:textId="77777777" w:rsidR="008D356F" w:rsidRPr="002C2602" w:rsidRDefault="008D356F" w:rsidP="00FF7A14">
            <w:pPr>
              <w:jc w:val="both"/>
              <w:rPr>
                <w:rFonts w:ascii="Times New Roman" w:hAnsi="Times New Roman" w:cs="Times New Roman"/>
              </w:rPr>
            </w:pPr>
            <w:r w:rsidRPr="002C2602">
              <w:rPr>
                <w:rFonts w:ascii="Times New Roman" w:hAnsi="Times New Roman" w:cs="Times New Roman"/>
              </w:rPr>
              <w:t>Teknik</w:t>
            </w:r>
            <w:r w:rsidR="00A12C5E">
              <w:rPr>
                <w:rFonts w:ascii="Times New Roman" w:hAnsi="Times New Roman" w:cs="Times New Roman"/>
              </w:rPr>
              <w:t xml:space="preserve"> </w:t>
            </w:r>
            <w:r w:rsidRPr="002C2602">
              <w:rPr>
                <w:rFonts w:ascii="Times New Roman" w:hAnsi="Times New Roman" w:cs="Times New Roman"/>
              </w:rPr>
              <w:t>Bilimler</w:t>
            </w:r>
            <w:r w:rsidR="00A12C5E">
              <w:rPr>
                <w:rFonts w:ascii="Times New Roman" w:hAnsi="Times New Roman" w:cs="Times New Roman"/>
              </w:rPr>
              <w:t xml:space="preserve"> </w:t>
            </w:r>
            <w:r w:rsidRPr="002C2602">
              <w:rPr>
                <w:rFonts w:ascii="Times New Roman" w:hAnsi="Times New Roman" w:cs="Times New Roman"/>
              </w:rPr>
              <w:t>Meslek</w:t>
            </w:r>
            <w:r w:rsidR="00A12C5E">
              <w:rPr>
                <w:rFonts w:ascii="Times New Roman" w:hAnsi="Times New Roman" w:cs="Times New Roman"/>
              </w:rPr>
              <w:t xml:space="preserve"> </w:t>
            </w:r>
            <w:r w:rsidRPr="002C2602">
              <w:rPr>
                <w:rFonts w:ascii="Times New Roman" w:hAnsi="Times New Roman" w:cs="Times New Roman"/>
              </w:rPr>
              <w:t>Yüksekokulu</w:t>
            </w:r>
          </w:p>
        </w:tc>
      </w:tr>
      <w:tr w:rsidR="008D356F" w:rsidRPr="002C2602" w14:paraId="31482974" w14:textId="77777777" w:rsidTr="008D356F">
        <w:tc>
          <w:tcPr>
            <w:tcW w:w="1923" w:type="dxa"/>
          </w:tcPr>
          <w:p w14:paraId="750EAA1F" w14:textId="77777777" w:rsidR="008D356F" w:rsidRPr="002C2602" w:rsidRDefault="008D356F" w:rsidP="00FF7A14">
            <w:pPr>
              <w:jc w:val="both"/>
              <w:rPr>
                <w:rFonts w:ascii="Times New Roman" w:hAnsi="Times New Roman" w:cs="Times New Roman"/>
              </w:rPr>
            </w:pPr>
            <w:r>
              <w:rPr>
                <w:rFonts w:ascii="Times New Roman" w:hAnsi="Times New Roman" w:cs="Times New Roman"/>
              </w:rPr>
              <w:t>Doç.</w:t>
            </w:r>
            <w:r w:rsidR="00A12C5E">
              <w:rPr>
                <w:rFonts w:ascii="Times New Roman" w:hAnsi="Times New Roman" w:cs="Times New Roman"/>
              </w:rPr>
              <w:t xml:space="preserve"> </w:t>
            </w:r>
            <w:r>
              <w:rPr>
                <w:rFonts w:ascii="Times New Roman" w:hAnsi="Times New Roman" w:cs="Times New Roman"/>
              </w:rPr>
              <w:t>Dr.</w:t>
            </w:r>
          </w:p>
        </w:tc>
        <w:tc>
          <w:tcPr>
            <w:tcW w:w="2892" w:type="dxa"/>
          </w:tcPr>
          <w:p w14:paraId="4EA15BA0" w14:textId="77777777" w:rsidR="008D356F" w:rsidRPr="002C2602" w:rsidRDefault="008D356F" w:rsidP="00FF7A14">
            <w:pPr>
              <w:jc w:val="both"/>
              <w:rPr>
                <w:rFonts w:ascii="Times New Roman" w:hAnsi="Times New Roman" w:cs="Times New Roman"/>
              </w:rPr>
            </w:pPr>
            <w:r w:rsidRPr="002C2602">
              <w:rPr>
                <w:rFonts w:ascii="Times New Roman" w:hAnsi="Times New Roman" w:cs="Times New Roman"/>
              </w:rPr>
              <w:t>Neslihan</w:t>
            </w:r>
            <w:r w:rsidR="00A12C5E">
              <w:rPr>
                <w:rFonts w:ascii="Times New Roman" w:hAnsi="Times New Roman" w:cs="Times New Roman"/>
              </w:rPr>
              <w:t xml:space="preserve"> </w:t>
            </w:r>
            <w:r w:rsidRPr="002C2602">
              <w:rPr>
                <w:rFonts w:ascii="Times New Roman" w:hAnsi="Times New Roman" w:cs="Times New Roman"/>
              </w:rPr>
              <w:t>GÜLTEKİN</w:t>
            </w:r>
          </w:p>
        </w:tc>
        <w:tc>
          <w:tcPr>
            <w:tcW w:w="3962" w:type="dxa"/>
          </w:tcPr>
          <w:p w14:paraId="1F44E66A" w14:textId="77777777" w:rsidR="008D356F" w:rsidRPr="002C2602" w:rsidRDefault="008D356F" w:rsidP="00FF7A14">
            <w:pPr>
              <w:jc w:val="both"/>
              <w:rPr>
                <w:rFonts w:ascii="Times New Roman" w:hAnsi="Times New Roman" w:cs="Times New Roman"/>
              </w:rPr>
            </w:pPr>
            <w:r w:rsidRPr="002C2602">
              <w:rPr>
                <w:rFonts w:ascii="Times New Roman" w:hAnsi="Times New Roman" w:cs="Times New Roman"/>
              </w:rPr>
              <w:t>Ziraat</w:t>
            </w:r>
            <w:r w:rsidR="00A12C5E">
              <w:rPr>
                <w:rFonts w:ascii="Times New Roman" w:hAnsi="Times New Roman" w:cs="Times New Roman"/>
              </w:rPr>
              <w:t xml:space="preserve"> </w:t>
            </w:r>
            <w:r w:rsidRPr="002C2602">
              <w:rPr>
                <w:rFonts w:ascii="Times New Roman" w:hAnsi="Times New Roman" w:cs="Times New Roman"/>
              </w:rPr>
              <w:t>Fakültesi</w:t>
            </w:r>
          </w:p>
        </w:tc>
      </w:tr>
      <w:tr w:rsidR="008D356F" w:rsidRPr="002C2602" w14:paraId="64117D5E" w14:textId="77777777" w:rsidTr="008D356F">
        <w:tc>
          <w:tcPr>
            <w:tcW w:w="1923" w:type="dxa"/>
          </w:tcPr>
          <w:p w14:paraId="386B22C7" w14:textId="77777777" w:rsidR="008D356F" w:rsidRPr="002C2602" w:rsidRDefault="008D356F" w:rsidP="00FF7A14">
            <w:pPr>
              <w:jc w:val="both"/>
              <w:rPr>
                <w:rFonts w:ascii="Times New Roman" w:hAnsi="Times New Roman" w:cs="Times New Roman"/>
              </w:rPr>
            </w:pPr>
            <w:r>
              <w:rPr>
                <w:rFonts w:ascii="Times New Roman" w:hAnsi="Times New Roman" w:cs="Times New Roman"/>
              </w:rPr>
              <w:t>Doç.</w:t>
            </w:r>
            <w:r w:rsidR="00A12C5E">
              <w:rPr>
                <w:rFonts w:ascii="Times New Roman" w:hAnsi="Times New Roman" w:cs="Times New Roman"/>
              </w:rPr>
              <w:t xml:space="preserve"> </w:t>
            </w:r>
            <w:r>
              <w:rPr>
                <w:rFonts w:ascii="Times New Roman" w:hAnsi="Times New Roman" w:cs="Times New Roman"/>
              </w:rPr>
              <w:t>Dr.</w:t>
            </w:r>
          </w:p>
        </w:tc>
        <w:tc>
          <w:tcPr>
            <w:tcW w:w="2892" w:type="dxa"/>
          </w:tcPr>
          <w:p w14:paraId="01220BC1" w14:textId="77777777" w:rsidR="008D356F" w:rsidRPr="002C2602" w:rsidRDefault="008D356F" w:rsidP="00FF7A14">
            <w:pPr>
              <w:jc w:val="both"/>
              <w:rPr>
                <w:rFonts w:ascii="Times New Roman" w:hAnsi="Times New Roman" w:cs="Times New Roman"/>
              </w:rPr>
            </w:pPr>
            <w:r w:rsidRPr="002C2602">
              <w:rPr>
                <w:rFonts w:ascii="Times New Roman" w:hAnsi="Times New Roman" w:cs="Times New Roman"/>
              </w:rPr>
              <w:t>Ramazan</w:t>
            </w:r>
            <w:r w:rsidR="00A12C5E">
              <w:rPr>
                <w:rFonts w:ascii="Times New Roman" w:hAnsi="Times New Roman" w:cs="Times New Roman"/>
              </w:rPr>
              <w:t xml:space="preserve"> </w:t>
            </w:r>
            <w:r w:rsidRPr="002C2602">
              <w:rPr>
                <w:rFonts w:ascii="Times New Roman" w:hAnsi="Times New Roman" w:cs="Times New Roman"/>
              </w:rPr>
              <w:t>GÜRBÜZ</w:t>
            </w:r>
          </w:p>
        </w:tc>
        <w:tc>
          <w:tcPr>
            <w:tcW w:w="3962" w:type="dxa"/>
          </w:tcPr>
          <w:p w14:paraId="1229AE54" w14:textId="77777777" w:rsidR="008D356F" w:rsidRPr="002C2602" w:rsidRDefault="008D356F" w:rsidP="00FF7A14">
            <w:pPr>
              <w:jc w:val="both"/>
              <w:rPr>
                <w:rFonts w:ascii="Times New Roman" w:hAnsi="Times New Roman" w:cs="Times New Roman"/>
              </w:rPr>
            </w:pPr>
            <w:r w:rsidRPr="002C2602">
              <w:rPr>
                <w:rFonts w:ascii="Times New Roman" w:hAnsi="Times New Roman" w:cs="Times New Roman"/>
              </w:rPr>
              <w:t>Ziraat</w:t>
            </w:r>
            <w:r w:rsidR="00A12C5E">
              <w:rPr>
                <w:rFonts w:ascii="Times New Roman" w:hAnsi="Times New Roman" w:cs="Times New Roman"/>
              </w:rPr>
              <w:t xml:space="preserve"> </w:t>
            </w:r>
            <w:r w:rsidRPr="002C2602">
              <w:rPr>
                <w:rFonts w:ascii="Times New Roman" w:hAnsi="Times New Roman" w:cs="Times New Roman"/>
              </w:rPr>
              <w:t>Fakültesi</w:t>
            </w:r>
          </w:p>
        </w:tc>
      </w:tr>
      <w:tr w:rsidR="00906386" w:rsidRPr="002C2602" w14:paraId="3544D939" w14:textId="77777777" w:rsidTr="008D356F">
        <w:tc>
          <w:tcPr>
            <w:tcW w:w="1923" w:type="dxa"/>
          </w:tcPr>
          <w:p w14:paraId="0E0374FA" w14:textId="77777777" w:rsidR="00906386" w:rsidRPr="002C2602" w:rsidRDefault="00906386" w:rsidP="00FF7A14">
            <w:pPr>
              <w:jc w:val="both"/>
              <w:rPr>
                <w:rFonts w:ascii="Times New Roman" w:hAnsi="Times New Roman" w:cs="Times New Roman"/>
              </w:rPr>
            </w:pPr>
            <w:r w:rsidRPr="002C2602">
              <w:rPr>
                <w:rFonts w:ascii="Times New Roman" w:hAnsi="Times New Roman" w:cs="Times New Roman"/>
              </w:rPr>
              <w:t>Dr.</w:t>
            </w:r>
            <w:r w:rsidR="00A12C5E">
              <w:rPr>
                <w:rFonts w:ascii="Times New Roman" w:hAnsi="Times New Roman" w:cs="Times New Roman"/>
              </w:rPr>
              <w:t xml:space="preserve"> </w:t>
            </w:r>
            <w:r w:rsidRPr="002C2602">
              <w:rPr>
                <w:rFonts w:ascii="Times New Roman" w:hAnsi="Times New Roman" w:cs="Times New Roman"/>
              </w:rPr>
              <w:t>Öğr.</w:t>
            </w:r>
            <w:r w:rsidR="00A12C5E">
              <w:rPr>
                <w:rFonts w:ascii="Times New Roman" w:hAnsi="Times New Roman" w:cs="Times New Roman"/>
              </w:rPr>
              <w:t xml:space="preserve"> </w:t>
            </w:r>
            <w:r w:rsidRPr="002C2602">
              <w:rPr>
                <w:rFonts w:ascii="Times New Roman" w:hAnsi="Times New Roman" w:cs="Times New Roman"/>
              </w:rPr>
              <w:t>Üyesi</w:t>
            </w:r>
          </w:p>
        </w:tc>
        <w:tc>
          <w:tcPr>
            <w:tcW w:w="2892" w:type="dxa"/>
          </w:tcPr>
          <w:p w14:paraId="35AB5351" w14:textId="77777777" w:rsidR="00906386" w:rsidRPr="002C2602" w:rsidRDefault="00906386" w:rsidP="00FF7A14">
            <w:pPr>
              <w:jc w:val="both"/>
              <w:rPr>
                <w:rFonts w:ascii="Times New Roman" w:hAnsi="Times New Roman" w:cs="Times New Roman"/>
              </w:rPr>
            </w:pPr>
            <w:r w:rsidRPr="002C2602">
              <w:rPr>
                <w:rFonts w:ascii="Times New Roman" w:hAnsi="Times New Roman" w:cs="Times New Roman"/>
              </w:rPr>
              <w:t>Bahadır</w:t>
            </w:r>
            <w:r w:rsidR="00A12C5E">
              <w:rPr>
                <w:rFonts w:ascii="Times New Roman" w:hAnsi="Times New Roman" w:cs="Times New Roman"/>
              </w:rPr>
              <w:t xml:space="preserve"> </w:t>
            </w:r>
            <w:r w:rsidRPr="002C2602">
              <w:rPr>
                <w:rFonts w:ascii="Times New Roman" w:hAnsi="Times New Roman" w:cs="Times New Roman"/>
              </w:rPr>
              <w:t>AKMAN</w:t>
            </w:r>
          </w:p>
        </w:tc>
        <w:tc>
          <w:tcPr>
            <w:tcW w:w="3962" w:type="dxa"/>
          </w:tcPr>
          <w:p w14:paraId="08A8229F" w14:textId="77777777" w:rsidR="00906386" w:rsidRPr="002C2602" w:rsidRDefault="00906386" w:rsidP="00FF7A14">
            <w:pPr>
              <w:jc w:val="both"/>
              <w:rPr>
                <w:rFonts w:ascii="Times New Roman" w:hAnsi="Times New Roman" w:cs="Times New Roman"/>
              </w:rPr>
            </w:pPr>
            <w:r w:rsidRPr="002C2602">
              <w:rPr>
                <w:rFonts w:ascii="Times New Roman" w:hAnsi="Times New Roman" w:cs="Times New Roman"/>
              </w:rPr>
              <w:t>Teknik</w:t>
            </w:r>
            <w:r w:rsidR="00A12C5E">
              <w:rPr>
                <w:rFonts w:ascii="Times New Roman" w:hAnsi="Times New Roman" w:cs="Times New Roman"/>
              </w:rPr>
              <w:t xml:space="preserve"> </w:t>
            </w:r>
            <w:r w:rsidRPr="002C2602">
              <w:rPr>
                <w:rFonts w:ascii="Times New Roman" w:hAnsi="Times New Roman" w:cs="Times New Roman"/>
              </w:rPr>
              <w:t>Bilimler</w:t>
            </w:r>
            <w:r w:rsidR="00A12C5E">
              <w:rPr>
                <w:rFonts w:ascii="Times New Roman" w:hAnsi="Times New Roman" w:cs="Times New Roman"/>
              </w:rPr>
              <w:t xml:space="preserve"> </w:t>
            </w:r>
            <w:r w:rsidRPr="002C2602">
              <w:rPr>
                <w:rFonts w:ascii="Times New Roman" w:hAnsi="Times New Roman" w:cs="Times New Roman"/>
              </w:rPr>
              <w:t>Meslek</w:t>
            </w:r>
            <w:r w:rsidR="00A12C5E">
              <w:rPr>
                <w:rFonts w:ascii="Times New Roman" w:hAnsi="Times New Roman" w:cs="Times New Roman"/>
              </w:rPr>
              <w:t xml:space="preserve"> </w:t>
            </w:r>
            <w:r w:rsidRPr="002C2602">
              <w:rPr>
                <w:rFonts w:ascii="Times New Roman" w:hAnsi="Times New Roman" w:cs="Times New Roman"/>
              </w:rPr>
              <w:t>Yüksekokulu</w:t>
            </w:r>
          </w:p>
        </w:tc>
      </w:tr>
      <w:tr w:rsidR="00906386" w:rsidRPr="002C2602" w14:paraId="0D15B805" w14:textId="77777777" w:rsidTr="008D356F">
        <w:tc>
          <w:tcPr>
            <w:tcW w:w="1923" w:type="dxa"/>
          </w:tcPr>
          <w:p w14:paraId="2D4E20AC" w14:textId="77777777" w:rsidR="00906386" w:rsidRPr="002C2602" w:rsidRDefault="00906386" w:rsidP="00FF7A14">
            <w:pPr>
              <w:jc w:val="both"/>
              <w:rPr>
                <w:rFonts w:ascii="Times New Roman" w:hAnsi="Times New Roman" w:cs="Times New Roman"/>
              </w:rPr>
            </w:pPr>
            <w:r w:rsidRPr="002C2602">
              <w:rPr>
                <w:rFonts w:ascii="Times New Roman" w:hAnsi="Times New Roman" w:cs="Times New Roman"/>
              </w:rPr>
              <w:t>Dr.</w:t>
            </w:r>
            <w:r w:rsidR="00A12C5E">
              <w:rPr>
                <w:rFonts w:ascii="Times New Roman" w:hAnsi="Times New Roman" w:cs="Times New Roman"/>
              </w:rPr>
              <w:t xml:space="preserve"> </w:t>
            </w:r>
            <w:r w:rsidRPr="002C2602">
              <w:rPr>
                <w:rFonts w:ascii="Times New Roman" w:hAnsi="Times New Roman" w:cs="Times New Roman"/>
              </w:rPr>
              <w:t>Öğr.</w:t>
            </w:r>
            <w:r w:rsidR="00A12C5E">
              <w:rPr>
                <w:rFonts w:ascii="Times New Roman" w:hAnsi="Times New Roman" w:cs="Times New Roman"/>
              </w:rPr>
              <w:t xml:space="preserve"> </w:t>
            </w:r>
            <w:r w:rsidRPr="002C2602">
              <w:rPr>
                <w:rFonts w:ascii="Times New Roman" w:hAnsi="Times New Roman" w:cs="Times New Roman"/>
              </w:rPr>
              <w:t>Üyesi</w:t>
            </w:r>
          </w:p>
        </w:tc>
        <w:tc>
          <w:tcPr>
            <w:tcW w:w="2892" w:type="dxa"/>
          </w:tcPr>
          <w:p w14:paraId="29482C78" w14:textId="77777777" w:rsidR="00906386" w:rsidRPr="002C2602" w:rsidRDefault="00906386" w:rsidP="00FF7A14">
            <w:pPr>
              <w:jc w:val="both"/>
              <w:rPr>
                <w:rFonts w:ascii="Times New Roman" w:hAnsi="Times New Roman" w:cs="Times New Roman"/>
              </w:rPr>
            </w:pPr>
            <w:r w:rsidRPr="002C2602">
              <w:rPr>
                <w:rFonts w:ascii="Times New Roman" w:hAnsi="Times New Roman" w:cs="Times New Roman"/>
              </w:rPr>
              <w:t>Belkıs</w:t>
            </w:r>
            <w:r w:rsidR="00A12C5E">
              <w:rPr>
                <w:rFonts w:ascii="Times New Roman" w:hAnsi="Times New Roman" w:cs="Times New Roman"/>
              </w:rPr>
              <w:t xml:space="preserve"> </w:t>
            </w:r>
            <w:r w:rsidRPr="002C2602">
              <w:rPr>
                <w:rFonts w:ascii="Times New Roman" w:hAnsi="Times New Roman" w:cs="Times New Roman"/>
              </w:rPr>
              <w:t>MUCA</w:t>
            </w:r>
            <w:r w:rsidR="00A12C5E">
              <w:rPr>
                <w:rFonts w:ascii="Times New Roman" w:hAnsi="Times New Roman" w:cs="Times New Roman"/>
              </w:rPr>
              <w:t xml:space="preserve"> </w:t>
            </w:r>
            <w:r w:rsidRPr="002C2602">
              <w:rPr>
                <w:rFonts w:ascii="Times New Roman" w:hAnsi="Times New Roman" w:cs="Times New Roman"/>
              </w:rPr>
              <w:t>YİĞİT</w:t>
            </w:r>
          </w:p>
        </w:tc>
        <w:tc>
          <w:tcPr>
            <w:tcW w:w="3962" w:type="dxa"/>
          </w:tcPr>
          <w:p w14:paraId="50DEC418" w14:textId="77777777" w:rsidR="00906386" w:rsidRPr="002C2602" w:rsidRDefault="00906386" w:rsidP="00FF7A14">
            <w:pPr>
              <w:jc w:val="both"/>
              <w:rPr>
                <w:rFonts w:ascii="Times New Roman" w:hAnsi="Times New Roman" w:cs="Times New Roman"/>
              </w:rPr>
            </w:pPr>
            <w:r w:rsidRPr="002C2602">
              <w:rPr>
                <w:rFonts w:ascii="Times New Roman" w:hAnsi="Times New Roman" w:cs="Times New Roman"/>
              </w:rPr>
              <w:t>Teknik</w:t>
            </w:r>
            <w:r w:rsidR="00A12C5E">
              <w:rPr>
                <w:rFonts w:ascii="Times New Roman" w:hAnsi="Times New Roman" w:cs="Times New Roman"/>
              </w:rPr>
              <w:t xml:space="preserve"> </w:t>
            </w:r>
            <w:r w:rsidRPr="002C2602">
              <w:rPr>
                <w:rFonts w:ascii="Times New Roman" w:hAnsi="Times New Roman" w:cs="Times New Roman"/>
              </w:rPr>
              <w:t>Bilimler</w:t>
            </w:r>
            <w:r w:rsidR="00A12C5E">
              <w:rPr>
                <w:rFonts w:ascii="Times New Roman" w:hAnsi="Times New Roman" w:cs="Times New Roman"/>
              </w:rPr>
              <w:t xml:space="preserve"> </w:t>
            </w:r>
            <w:r w:rsidRPr="002C2602">
              <w:rPr>
                <w:rFonts w:ascii="Times New Roman" w:hAnsi="Times New Roman" w:cs="Times New Roman"/>
              </w:rPr>
              <w:t>Meslek</w:t>
            </w:r>
            <w:r w:rsidR="00A12C5E">
              <w:rPr>
                <w:rFonts w:ascii="Times New Roman" w:hAnsi="Times New Roman" w:cs="Times New Roman"/>
              </w:rPr>
              <w:t xml:space="preserve"> </w:t>
            </w:r>
            <w:r w:rsidRPr="002C2602">
              <w:rPr>
                <w:rFonts w:ascii="Times New Roman" w:hAnsi="Times New Roman" w:cs="Times New Roman"/>
              </w:rPr>
              <w:t>Yüksekokulu</w:t>
            </w:r>
          </w:p>
        </w:tc>
      </w:tr>
      <w:tr w:rsidR="00906386" w:rsidRPr="002C2602" w14:paraId="0EC8D76C" w14:textId="77777777" w:rsidTr="008D356F">
        <w:tc>
          <w:tcPr>
            <w:tcW w:w="1923" w:type="dxa"/>
          </w:tcPr>
          <w:p w14:paraId="15414F7E" w14:textId="77777777" w:rsidR="00906386" w:rsidRPr="002C2602" w:rsidRDefault="00906386" w:rsidP="00FF7A14">
            <w:pPr>
              <w:jc w:val="both"/>
              <w:rPr>
                <w:rFonts w:ascii="Times New Roman" w:hAnsi="Times New Roman" w:cs="Times New Roman"/>
              </w:rPr>
            </w:pPr>
            <w:r w:rsidRPr="002C2602">
              <w:rPr>
                <w:rFonts w:ascii="Times New Roman" w:hAnsi="Times New Roman" w:cs="Times New Roman"/>
              </w:rPr>
              <w:t>Dr.</w:t>
            </w:r>
            <w:r w:rsidR="00A12C5E">
              <w:rPr>
                <w:rFonts w:ascii="Times New Roman" w:hAnsi="Times New Roman" w:cs="Times New Roman"/>
              </w:rPr>
              <w:t xml:space="preserve"> </w:t>
            </w:r>
            <w:r w:rsidRPr="002C2602">
              <w:rPr>
                <w:rFonts w:ascii="Times New Roman" w:hAnsi="Times New Roman" w:cs="Times New Roman"/>
              </w:rPr>
              <w:t>Öğr.</w:t>
            </w:r>
            <w:r w:rsidR="00A12C5E">
              <w:rPr>
                <w:rFonts w:ascii="Times New Roman" w:hAnsi="Times New Roman" w:cs="Times New Roman"/>
              </w:rPr>
              <w:t xml:space="preserve"> </w:t>
            </w:r>
            <w:r w:rsidRPr="002C2602">
              <w:rPr>
                <w:rFonts w:ascii="Times New Roman" w:hAnsi="Times New Roman" w:cs="Times New Roman"/>
              </w:rPr>
              <w:t>Üyesi</w:t>
            </w:r>
          </w:p>
        </w:tc>
        <w:tc>
          <w:tcPr>
            <w:tcW w:w="2892" w:type="dxa"/>
          </w:tcPr>
          <w:p w14:paraId="059346AE" w14:textId="77777777" w:rsidR="00906386" w:rsidRPr="002C2602" w:rsidRDefault="00906386" w:rsidP="00FF7A14">
            <w:pPr>
              <w:jc w:val="both"/>
              <w:rPr>
                <w:rFonts w:ascii="Times New Roman" w:hAnsi="Times New Roman" w:cs="Times New Roman"/>
              </w:rPr>
            </w:pPr>
            <w:r w:rsidRPr="002C2602">
              <w:rPr>
                <w:rFonts w:ascii="Times New Roman" w:hAnsi="Times New Roman" w:cs="Times New Roman"/>
              </w:rPr>
              <w:t>Emrah</w:t>
            </w:r>
            <w:r w:rsidR="00A12C5E">
              <w:rPr>
                <w:rFonts w:ascii="Times New Roman" w:hAnsi="Times New Roman" w:cs="Times New Roman"/>
              </w:rPr>
              <w:t xml:space="preserve"> </w:t>
            </w:r>
            <w:r w:rsidRPr="002C2602">
              <w:rPr>
                <w:rFonts w:ascii="Times New Roman" w:hAnsi="Times New Roman" w:cs="Times New Roman"/>
              </w:rPr>
              <w:t>ÇELİK</w:t>
            </w:r>
          </w:p>
        </w:tc>
        <w:tc>
          <w:tcPr>
            <w:tcW w:w="3962" w:type="dxa"/>
          </w:tcPr>
          <w:p w14:paraId="7E0B33A2" w14:textId="77777777" w:rsidR="00906386" w:rsidRPr="002C2602" w:rsidRDefault="00906386" w:rsidP="00FF7A14">
            <w:pPr>
              <w:jc w:val="both"/>
              <w:rPr>
                <w:rFonts w:ascii="Times New Roman" w:hAnsi="Times New Roman" w:cs="Times New Roman"/>
              </w:rPr>
            </w:pPr>
            <w:r w:rsidRPr="002C2602">
              <w:rPr>
                <w:rFonts w:ascii="Times New Roman" w:hAnsi="Times New Roman" w:cs="Times New Roman"/>
              </w:rPr>
              <w:t>Teknik</w:t>
            </w:r>
            <w:r w:rsidR="00A12C5E">
              <w:rPr>
                <w:rFonts w:ascii="Times New Roman" w:hAnsi="Times New Roman" w:cs="Times New Roman"/>
              </w:rPr>
              <w:t xml:space="preserve"> </w:t>
            </w:r>
            <w:r w:rsidRPr="002C2602">
              <w:rPr>
                <w:rFonts w:ascii="Times New Roman" w:hAnsi="Times New Roman" w:cs="Times New Roman"/>
              </w:rPr>
              <w:t>Bilimler</w:t>
            </w:r>
            <w:r w:rsidR="00A12C5E">
              <w:rPr>
                <w:rFonts w:ascii="Times New Roman" w:hAnsi="Times New Roman" w:cs="Times New Roman"/>
              </w:rPr>
              <w:t xml:space="preserve"> </w:t>
            </w:r>
            <w:r w:rsidRPr="002C2602">
              <w:rPr>
                <w:rFonts w:ascii="Times New Roman" w:hAnsi="Times New Roman" w:cs="Times New Roman"/>
              </w:rPr>
              <w:t>Meslek</w:t>
            </w:r>
            <w:r w:rsidR="00A12C5E">
              <w:rPr>
                <w:rFonts w:ascii="Times New Roman" w:hAnsi="Times New Roman" w:cs="Times New Roman"/>
              </w:rPr>
              <w:t xml:space="preserve"> </w:t>
            </w:r>
            <w:r w:rsidRPr="002C2602">
              <w:rPr>
                <w:rFonts w:ascii="Times New Roman" w:hAnsi="Times New Roman" w:cs="Times New Roman"/>
              </w:rPr>
              <w:t>Yüksekokulu</w:t>
            </w:r>
          </w:p>
        </w:tc>
      </w:tr>
      <w:tr w:rsidR="00906386" w:rsidRPr="002C2602" w14:paraId="52755340" w14:textId="77777777" w:rsidTr="008D356F">
        <w:tc>
          <w:tcPr>
            <w:tcW w:w="1923" w:type="dxa"/>
          </w:tcPr>
          <w:p w14:paraId="49FD1097" w14:textId="23465BCA" w:rsidR="00906386" w:rsidRPr="002C2602" w:rsidRDefault="00BE4214" w:rsidP="00BE4214">
            <w:pPr>
              <w:tabs>
                <w:tab w:val="right" w:pos="1707"/>
              </w:tabs>
              <w:jc w:val="both"/>
              <w:rPr>
                <w:rFonts w:ascii="Times New Roman" w:hAnsi="Times New Roman" w:cs="Times New Roman"/>
              </w:rPr>
            </w:pPr>
            <w:r>
              <w:rPr>
                <w:rFonts w:ascii="Times New Roman" w:hAnsi="Times New Roman" w:cs="Times New Roman"/>
              </w:rPr>
              <w:t xml:space="preserve">Şef </w:t>
            </w:r>
          </w:p>
        </w:tc>
        <w:tc>
          <w:tcPr>
            <w:tcW w:w="2892" w:type="dxa"/>
          </w:tcPr>
          <w:p w14:paraId="0C726034" w14:textId="77777777" w:rsidR="00906386" w:rsidRPr="002C2602" w:rsidRDefault="004B2279" w:rsidP="00FF7A14">
            <w:pPr>
              <w:jc w:val="both"/>
              <w:rPr>
                <w:rFonts w:ascii="Times New Roman" w:hAnsi="Times New Roman" w:cs="Times New Roman"/>
              </w:rPr>
            </w:pPr>
            <w:r>
              <w:rPr>
                <w:rFonts w:ascii="Times New Roman" w:hAnsi="Times New Roman" w:cs="Times New Roman"/>
              </w:rPr>
              <w:t>İsa</w:t>
            </w:r>
            <w:r w:rsidR="00A12C5E">
              <w:rPr>
                <w:rFonts w:ascii="Times New Roman" w:hAnsi="Times New Roman" w:cs="Times New Roman"/>
              </w:rPr>
              <w:t xml:space="preserve"> </w:t>
            </w:r>
            <w:r>
              <w:rPr>
                <w:rFonts w:ascii="Times New Roman" w:hAnsi="Times New Roman" w:cs="Times New Roman"/>
              </w:rPr>
              <w:t>SAYKAL</w:t>
            </w:r>
          </w:p>
        </w:tc>
        <w:tc>
          <w:tcPr>
            <w:tcW w:w="3962" w:type="dxa"/>
          </w:tcPr>
          <w:p w14:paraId="1AE15B39" w14:textId="77777777" w:rsidR="00906386" w:rsidRPr="002C2602" w:rsidRDefault="004B2279" w:rsidP="00FF7A14">
            <w:pPr>
              <w:jc w:val="both"/>
              <w:rPr>
                <w:rFonts w:ascii="Times New Roman" w:hAnsi="Times New Roman" w:cs="Times New Roman"/>
              </w:rPr>
            </w:pPr>
            <w:r>
              <w:rPr>
                <w:rFonts w:ascii="Times New Roman" w:hAnsi="Times New Roman" w:cs="Times New Roman"/>
              </w:rPr>
              <w:t>İdari</w:t>
            </w:r>
            <w:r w:rsidR="00A12C5E">
              <w:rPr>
                <w:rFonts w:ascii="Times New Roman" w:hAnsi="Times New Roman" w:cs="Times New Roman"/>
              </w:rPr>
              <w:t xml:space="preserve"> </w:t>
            </w:r>
            <w:r>
              <w:rPr>
                <w:rFonts w:ascii="Times New Roman" w:hAnsi="Times New Roman" w:cs="Times New Roman"/>
              </w:rPr>
              <w:t>Personel</w:t>
            </w:r>
          </w:p>
        </w:tc>
      </w:tr>
    </w:tbl>
    <w:p w14:paraId="7A07AB44" w14:textId="77777777" w:rsidR="00906386" w:rsidRDefault="00906386" w:rsidP="003F52E2">
      <w:pPr>
        <w:spacing w:after="0" w:line="360" w:lineRule="auto"/>
        <w:jc w:val="both"/>
        <w:rPr>
          <w:rFonts w:ascii="Times New Roman" w:hAnsi="Times New Roman" w:cs="Times New Roman"/>
          <w:sz w:val="24"/>
          <w:szCs w:val="24"/>
        </w:rPr>
      </w:pPr>
    </w:p>
    <w:p w14:paraId="13425AEC" w14:textId="77777777" w:rsidR="00253E03" w:rsidRPr="00DC3AFB" w:rsidRDefault="00CE616D" w:rsidP="004041D0">
      <w:pPr>
        <w:pStyle w:val="2"/>
      </w:pPr>
      <w:bookmarkStart w:id="19" w:name="_Toc188010168"/>
      <w:r>
        <w:t>4.5.</w:t>
      </w:r>
      <w:r w:rsidR="00A12C5E">
        <w:t xml:space="preserve"> </w:t>
      </w:r>
      <w:r w:rsidR="00253E03" w:rsidRPr="00DC3AFB">
        <w:t>Sunulan</w:t>
      </w:r>
      <w:r w:rsidR="00A12C5E">
        <w:t xml:space="preserve"> </w:t>
      </w:r>
      <w:r w:rsidR="00253E03" w:rsidRPr="00DC3AFB">
        <w:t>Hizmetler</w:t>
      </w:r>
      <w:bookmarkEnd w:id="19"/>
    </w:p>
    <w:p w14:paraId="6EABAD45" w14:textId="77777777" w:rsidR="00FE4F6D" w:rsidRDefault="00FE4F6D" w:rsidP="00FE4F6D">
      <w:pPr>
        <w:spacing w:after="0" w:line="360" w:lineRule="auto"/>
        <w:jc w:val="both"/>
        <w:rPr>
          <w:rFonts w:ascii="Times New Roman" w:hAnsi="Times New Roman" w:cs="Times New Roman"/>
          <w:sz w:val="24"/>
          <w:szCs w:val="24"/>
        </w:rPr>
      </w:pPr>
    </w:p>
    <w:p w14:paraId="73A6D617" w14:textId="32D34931" w:rsidR="00297290" w:rsidRDefault="00CE616D" w:rsidP="00CE616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Merkezimiz</w:t>
      </w:r>
      <w:r w:rsidR="00613A6F">
        <w:rPr>
          <w:rFonts w:ascii="Times New Roman" w:hAnsi="Times New Roman" w:cs="Times New Roman"/>
          <w:sz w:val="24"/>
          <w:szCs w:val="24"/>
        </w:rPr>
        <w:t xml:space="preserve">e ait web sayfası Iğdır Üniversitesi standartlarına uygun şekilde yeniden düzenlenmiştir. Çalışma kapsamında </w:t>
      </w:r>
      <w:r w:rsidR="00787755">
        <w:rPr>
          <w:rFonts w:ascii="Times New Roman" w:hAnsi="Times New Roman" w:cs="Times New Roman"/>
          <w:sz w:val="24"/>
          <w:szCs w:val="24"/>
        </w:rPr>
        <w:t xml:space="preserve">2024 yılı içerisinde </w:t>
      </w:r>
      <w:r w:rsidR="00613A6F">
        <w:rPr>
          <w:rFonts w:ascii="Times New Roman" w:hAnsi="Times New Roman" w:cs="Times New Roman"/>
          <w:sz w:val="24"/>
          <w:szCs w:val="24"/>
        </w:rPr>
        <w:t>web sayfasının İngilizce olarak düzenlenmesi de sağlanmıştır.</w:t>
      </w:r>
      <w:r w:rsidR="00297290">
        <w:rPr>
          <w:rFonts w:ascii="Times New Roman" w:hAnsi="Times New Roman" w:cs="Times New Roman"/>
          <w:sz w:val="24"/>
          <w:szCs w:val="24"/>
        </w:rPr>
        <w:br w:type="page"/>
      </w:r>
    </w:p>
    <w:p w14:paraId="62701FB2" w14:textId="71598DE1" w:rsidR="00253E03" w:rsidRPr="00CE616D" w:rsidRDefault="00CE616D" w:rsidP="004041D0">
      <w:pPr>
        <w:pStyle w:val="1"/>
      </w:pPr>
      <w:bookmarkStart w:id="20" w:name="_Toc188010169"/>
      <w:r w:rsidRPr="00CE616D">
        <w:lastRenderedPageBreak/>
        <w:t>5</w:t>
      </w:r>
      <w:r w:rsidR="00253E03" w:rsidRPr="00CE616D">
        <w:t>.</w:t>
      </w:r>
      <w:r w:rsidR="00A12C5E">
        <w:t xml:space="preserve"> </w:t>
      </w:r>
      <w:r w:rsidR="0071714E">
        <w:t xml:space="preserve">BİYOMER 2025 YILI </w:t>
      </w:r>
      <w:r w:rsidR="00253E03" w:rsidRPr="00CE616D">
        <w:t>HEDEFLER</w:t>
      </w:r>
      <w:r w:rsidR="0071714E">
        <w:t>İ</w:t>
      </w:r>
      <w:bookmarkEnd w:id="20"/>
    </w:p>
    <w:p w14:paraId="20785362" w14:textId="77777777" w:rsidR="00FE4F6D" w:rsidRDefault="00FE4F6D" w:rsidP="00FE4F6D">
      <w:pPr>
        <w:spacing w:after="0" w:line="360" w:lineRule="auto"/>
        <w:ind w:firstLine="708"/>
        <w:jc w:val="both"/>
        <w:rPr>
          <w:rFonts w:ascii="Times New Roman" w:hAnsi="Times New Roman" w:cs="Times New Roman"/>
          <w:sz w:val="24"/>
          <w:szCs w:val="24"/>
        </w:rPr>
      </w:pPr>
    </w:p>
    <w:p w14:paraId="21E7467B" w14:textId="4B23336A" w:rsidR="00CE616D" w:rsidRPr="00FE4F6D" w:rsidRDefault="00CE616D" w:rsidP="00FE4F6D">
      <w:pPr>
        <w:spacing w:after="0" w:line="360" w:lineRule="auto"/>
        <w:ind w:firstLine="708"/>
        <w:jc w:val="both"/>
        <w:rPr>
          <w:rFonts w:ascii="Times New Roman" w:hAnsi="Times New Roman" w:cs="Times New Roman"/>
          <w:sz w:val="24"/>
          <w:szCs w:val="24"/>
        </w:rPr>
      </w:pPr>
      <w:r w:rsidRPr="00FE4F6D">
        <w:rPr>
          <w:rFonts w:ascii="Times New Roman" w:hAnsi="Times New Roman" w:cs="Times New Roman"/>
          <w:sz w:val="24"/>
          <w:szCs w:val="24"/>
        </w:rPr>
        <w:t>Biyoçeşitlilik</w:t>
      </w:r>
      <w:r w:rsidR="00A12C5E" w:rsidRPr="00FE4F6D">
        <w:rPr>
          <w:rFonts w:ascii="Times New Roman" w:hAnsi="Times New Roman" w:cs="Times New Roman"/>
          <w:sz w:val="24"/>
          <w:szCs w:val="24"/>
        </w:rPr>
        <w:t xml:space="preserve"> </w:t>
      </w:r>
      <w:r w:rsidRPr="00FE4F6D">
        <w:rPr>
          <w:rFonts w:ascii="Times New Roman" w:hAnsi="Times New Roman" w:cs="Times New Roman"/>
          <w:sz w:val="24"/>
          <w:szCs w:val="24"/>
        </w:rPr>
        <w:t>Uygulama</w:t>
      </w:r>
      <w:r w:rsidR="00A12C5E" w:rsidRPr="00FE4F6D">
        <w:rPr>
          <w:rFonts w:ascii="Times New Roman" w:hAnsi="Times New Roman" w:cs="Times New Roman"/>
          <w:sz w:val="24"/>
          <w:szCs w:val="24"/>
        </w:rPr>
        <w:t xml:space="preserve"> </w:t>
      </w:r>
      <w:r w:rsidRPr="00FE4F6D">
        <w:rPr>
          <w:rFonts w:ascii="Times New Roman" w:hAnsi="Times New Roman" w:cs="Times New Roman"/>
          <w:sz w:val="24"/>
          <w:szCs w:val="24"/>
        </w:rPr>
        <w:t>ve</w:t>
      </w:r>
      <w:r w:rsidR="00A12C5E" w:rsidRPr="00FE4F6D">
        <w:rPr>
          <w:rFonts w:ascii="Times New Roman" w:hAnsi="Times New Roman" w:cs="Times New Roman"/>
          <w:sz w:val="24"/>
          <w:szCs w:val="24"/>
        </w:rPr>
        <w:t xml:space="preserve"> </w:t>
      </w:r>
      <w:r w:rsidRPr="00FE4F6D">
        <w:rPr>
          <w:rFonts w:ascii="Times New Roman" w:hAnsi="Times New Roman" w:cs="Times New Roman"/>
          <w:sz w:val="24"/>
          <w:szCs w:val="24"/>
        </w:rPr>
        <w:t>Araştırma</w:t>
      </w:r>
      <w:r w:rsidR="00A12C5E" w:rsidRPr="00FE4F6D">
        <w:rPr>
          <w:rFonts w:ascii="Times New Roman" w:hAnsi="Times New Roman" w:cs="Times New Roman"/>
          <w:sz w:val="24"/>
          <w:szCs w:val="24"/>
        </w:rPr>
        <w:t xml:space="preserve"> </w:t>
      </w:r>
      <w:r w:rsidRPr="00FE4F6D">
        <w:rPr>
          <w:rFonts w:ascii="Times New Roman" w:hAnsi="Times New Roman" w:cs="Times New Roman"/>
          <w:sz w:val="24"/>
          <w:szCs w:val="24"/>
        </w:rPr>
        <w:t>Merkezi</w:t>
      </w:r>
      <w:r w:rsidR="0071714E" w:rsidRPr="00FE4F6D">
        <w:rPr>
          <w:rFonts w:ascii="Times New Roman" w:hAnsi="Times New Roman" w:cs="Times New Roman"/>
          <w:sz w:val="24"/>
          <w:szCs w:val="24"/>
        </w:rPr>
        <w:t xml:space="preserve"> müdürlüğüne 04.09.2024 tarihi itibariyle Dr. Öğr. Üyesi Belkıs MUCA YİĞİT görevlendirilmiştir. İlgili tarih itibariyle merkezin kalite standartları gereği kalite dokümanları hazırlanmıştır. Kalite standartlarına göre merkezin</w:t>
      </w:r>
      <w:r w:rsidR="00A12C5E" w:rsidRPr="00FE4F6D">
        <w:rPr>
          <w:rFonts w:ascii="Times New Roman" w:hAnsi="Times New Roman" w:cs="Times New Roman"/>
          <w:sz w:val="24"/>
          <w:szCs w:val="24"/>
        </w:rPr>
        <w:t xml:space="preserve"> </w:t>
      </w:r>
      <w:r w:rsidR="00243DBA" w:rsidRPr="00FE4F6D">
        <w:rPr>
          <w:rFonts w:ascii="Times New Roman" w:hAnsi="Times New Roman" w:cs="Times New Roman"/>
          <w:sz w:val="24"/>
          <w:szCs w:val="24"/>
        </w:rPr>
        <w:t xml:space="preserve">2025 yılı için hedefleri şunlardır: </w:t>
      </w:r>
    </w:p>
    <w:p w14:paraId="493DA75B" w14:textId="77777777" w:rsidR="00FE4F6D" w:rsidRDefault="00FE4F6D" w:rsidP="00243DBA">
      <w:pPr>
        <w:spacing w:after="0" w:line="360" w:lineRule="auto"/>
        <w:ind w:firstLine="708"/>
        <w:rPr>
          <w:rFonts w:ascii="Times New Roman" w:hAnsi="Times New Roman" w:cs="Times New Roman"/>
          <w:b/>
          <w:sz w:val="24"/>
          <w:szCs w:val="24"/>
        </w:rPr>
      </w:pPr>
    </w:p>
    <w:p w14:paraId="408795B4" w14:textId="4323A354" w:rsidR="00243DBA" w:rsidRPr="001B3A5B" w:rsidRDefault="00243DBA" w:rsidP="00243DBA">
      <w:pPr>
        <w:spacing w:after="0" w:line="360" w:lineRule="auto"/>
        <w:ind w:firstLine="708"/>
        <w:rPr>
          <w:rFonts w:ascii="Times New Roman" w:hAnsi="Times New Roman" w:cs="Times New Roman"/>
          <w:sz w:val="24"/>
          <w:szCs w:val="24"/>
        </w:rPr>
      </w:pPr>
      <w:r w:rsidRPr="001B3A5B">
        <w:rPr>
          <w:rFonts w:ascii="Times New Roman" w:hAnsi="Times New Roman" w:cs="Times New Roman"/>
          <w:b/>
          <w:sz w:val="24"/>
          <w:szCs w:val="24"/>
        </w:rPr>
        <w:t>Araştırma ve Kayıt Çalışmalarını Geliştirme</w:t>
      </w:r>
      <w:r w:rsidRPr="001B3A5B">
        <w:rPr>
          <w:rFonts w:ascii="Times New Roman" w:hAnsi="Times New Roman" w:cs="Times New Roman"/>
          <w:sz w:val="24"/>
          <w:szCs w:val="24"/>
        </w:rPr>
        <w:t xml:space="preserve">: </w:t>
      </w:r>
    </w:p>
    <w:p w14:paraId="7FB02252" w14:textId="77777777" w:rsidR="00FE4F6D" w:rsidRDefault="00FE4F6D" w:rsidP="00243DBA">
      <w:pPr>
        <w:spacing w:after="0" w:line="360" w:lineRule="auto"/>
        <w:rPr>
          <w:rFonts w:ascii="Times New Roman" w:hAnsi="Times New Roman" w:cs="Times New Roman"/>
          <w:sz w:val="24"/>
          <w:szCs w:val="24"/>
        </w:rPr>
      </w:pPr>
    </w:p>
    <w:p w14:paraId="2C86FCFF" w14:textId="5D4A1FBB" w:rsidR="00243DBA" w:rsidRPr="001B3A5B" w:rsidRDefault="00243DBA" w:rsidP="00FE4F6D">
      <w:pPr>
        <w:spacing w:after="0" w:line="360" w:lineRule="auto"/>
        <w:ind w:left="567"/>
        <w:rPr>
          <w:rFonts w:ascii="Times New Roman" w:hAnsi="Times New Roman" w:cs="Times New Roman"/>
          <w:sz w:val="24"/>
          <w:szCs w:val="24"/>
        </w:rPr>
      </w:pPr>
      <w:r w:rsidRPr="001B3A5B">
        <w:rPr>
          <w:rFonts w:ascii="Times New Roman" w:hAnsi="Times New Roman" w:cs="Times New Roman"/>
          <w:sz w:val="24"/>
          <w:szCs w:val="24"/>
        </w:rPr>
        <w:t>1.Farklı taksonların varlığının keşifleri için en az 2 saha araştırması düzenlemek</w:t>
      </w:r>
    </w:p>
    <w:p w14:paraId="5ADF8CFD" w14:textId="77777777" w:rsidR="00FE4F6D" w:rsidRDefault="00FE4F6D" w:rsidP="00FE4F6D">
      <w:pPr>
        <w:spacing w:after="0" w:line="360" w:lineRule="auto"/>
        <w:ind w:left="567"/>
        <w:rPr>
          <w:rFonts w:ascii="Times New Roman" w:hAnsi="Times New Roman" w:cs="Times New Roman"/>
          <w:sz w:val="24"/>
          <w:szCs w:val="24"/>
        </w:rPr>
      </w:pPr>
    </w:p>
    <w:p w14:paraId="51A49DF9" w14:textId="23219861" w:rsidR="00243DBA" w:rsidRDefault="00243DBA" w:rsidP="00FE4F6D">
      <w:pPr>
        <w:spacing w:after="0" w:line="360" w:lineRule="auto"/>
        <w:ind w:left="567"/>
        <w:rPr>
          <w:rFonts w:ascii="Times New Roman" w:hAnsi="Times New Roman" w:cs="Times New Roman"/>
          <w:sz w:val="24"/>
          <w:szCs w:val="24"/>
        </w:rPr>
      </w:pPr>
      <w:r w:rsidRPr="001B3A5B">
        <w:rPr>
          <w:rFonts w:ascii="Times New Roman" w:hAnsi="Times New Roman" w:cs="Times New Roman"/>
          <w:sz w:val="24"/>
          <w:szCs w:val="24"/>
        </w:rPr>
        <w:t>2.Iğdır ve çevresindeki biyoçeşitlilik kayıtlarını %5 artırmak.</w:t>
      </w:r>
    </w:p>
    <w:p w14:paraId="61195021" w14:textId="77777777" w:rsidR="00FE4F6D" w:rsidRDefault="00FE4F6D" w:rsidP="00243DBA">
      <w:pPr>
        <w:spacing w:after="0" w:line="360" w:lineRule="auto"/>
        <w:rPr>
          <w:rFonts w:ascii="Times New Roman" w:hAnsi="Times New Roman" w:cs="Times New Roman"/>
          <w:sz w:val="24"/>
          <w:szCs w:val="24"/>
        </w:rPr>
      </w:pPr>
    </w:p>
    <w:p w14:paraId="334D4368" w14:textId="77777777" w:rsidR="00243DBA" w:rsidRDefault="00243DBA" w:rsidP="00243DBA">
      <w:pPr>
        <w:spacing w:after="0" w:line="360" w:lineRule="auto"/>
        <w:ind w:firstLine="708"/>
        <w:rPr>
          <w:rFonts w:ascii="Times New Roman" w:hAnsi="Times New Roman" w:cs="Times New Roman"/>
          <w:b/>
          <w:sz w:val="24"/>
          <w:szCs w:val="24"/>
        </w:rPr>
      </w:pPr>
      <w:r w:rsidRPr="001B3A5B">
        <w:rPr>
          <w:rFonts w:ascii="Times New Roman" w:hAnsi="Times New Roman" w:cs="Times New Roman"/>
          <w:b/>
          <w:sz w:val="24"/>
          <w:szCs w:val="24"/>
        </w:rPr>
        <w:t>Toplumsal Bilinç ve Eğitim Faaliyetleri:</w:t>
      </w:r>
    </w:p>
    <w:p w14:paraId="69623CE9" w14:textId="77777777" w:rsidR="00FE4F6D" w:rsidRPr="001B3A5B" w:rsidRDefault="00FE4F6D" w:rsidP="00FE4F6D">
      <w:pPr>
        <w:spacing w:after="0" w:line="360" w:lineRule="auto"/>
        <w:rPr>
          <w:rFonts w:ascii="Times New Roman" w:hAnsi="Times New Roman" w:cs="Times New Roman"/>
          <w:b/>
          <w:sz w:val="24"/>
          <w:szCs w:val="24"/>
        </w:rPr>
      </w:pPr>
    </w:p>
    <w:p w14:paraId="361FC07A" w14:textId="77777777" w:rsidR="00243DBA" w:rsidRDefault="00243DBA" w:rsidP="00FE4F6D">
      <w:pPr>
        <w:spacing w:after="0" w:line="360" w:lineRule="auto"/>
        <w:ind w:left="567"/>
        <w:rPr>
          <w:rFonts w:ascii="Times New Roman" w:hAnsi="Times New Roman" w:cs="Times New Roman"/>
          <w:sz w:val="24"/>
          <w:szCs w:val="24"/>
        </w:rPr>
      </w:pPr>
      <w:r w:rsidRPr="001B3A5B">
        <w:rPr>
          <w:rFonts w:ascii="Times New Roman" w:hAnsi="Times New Roman" w:cs="Times New Roman"/>
          <w:sz w:val="24"/>
          <w:szCs w:val="24"/>
        </w:rPr>
        <w:t>1. Yerel okullarda ve halk etkinliklerinde çevre bilinci ve biyoçeşitlilik temalı 3 eğitim programı düzenlemek.</w:t>
      </w:r>
    </w:p>
    <w:p w14:paraId="1D2F3D81" w14:textId="77777777" w:rsidR="00FE4F6D" w:rsidRPr="001B3A5B" w:rsidRDefault="00FE4F6D" w:rsidP="00FE4F6D">
      <w:pPr>
        <w:spacing w:after="0" w:line="360" w:lineRule="auto"/>
        <w:ind w:left="567"/>
        <w:rPr>
          <w:rFonts w:ascii="Times New Roman" w:hAnsi="Times New Roman" w:cs="Times New Roman"/>
          <w:sz w:val="24"/>
          <w:szCs w:val="24"/>
        </w:rPr>
      </w:pPr>
    </w:p>
    <w:p w14:paraId="7B27DE09" w14:textId="77777777" w:rsidR="00243DBA" w:rsidRDefault="00243DBA" w:rsidP="00FE4F6D">
      <w:pPr>
        <w:spacing w:after="0" w:line="360" w:lineRule="auto"/>
        <w:ind w:left="567"/>
        <w:rPr>
          <w:rFonts w:ascii="Times New Roman" w:hAnsi="Times New Roman" w:cs="Times New Roman"/>
          <w:sz w:val="24"/>
          <w:szCs w:val="24"/>
        </w:rPr>
      </w:pPr>
      <w:r w:rsidRPr="001B3A5B">
        <w:rPr>
          <w:rFonts w:ascii="Times New Roman" w:hAnsi="Times New Roman" w:cs="Times New Roman"/>
          <w:sz w:val="24"/>
          <w:szCs w:val="24"/>
        </w:rPr>
        <w:t>2. Üniversite öğrencileri için biyokaçakçılık ve biyoçeşitlilik yönetimi konularında 1 panel gerçekleştirmek.</w:t>
      </w:r>
    </w:p>
    <w:p w14:paraId="69D8F5A6" w14:textId="77777777" w:rsidR="00FE4F6D" w:rsidRDefault="00FE4F6D" w:rsidP="00243DBA">
      <w:pPr>
        <w:spacing w:after="0" w:line="360" w:lineRule="auto"/>
        <w:rPr>
          <w:rFonts w:ascii="Times New Roman" w:hAnsi="Times New Roman" w:cs="Times New Roman"/>
          <w:sz w:val="24"/>
          <w:szCs w:val="24"/>
        </w:rPr>
      </w:pPr>
    </w:p>
    <w:p w14:paraId="437DF7AE" w14:textId="77777777" w:rsidR="00243DBA" w:rsidRDefault="00243DBA" w:rsidP="00243DBA">
      <w:pPr>
        <w:spacing w:after="0" w:line="360" w:lineRule="auto"/>
        <w:ind w:firstLine="708"/>
        <w:rPr>
          <w:rFonts w:ascii="Times New Roman" w:hAnsi="Times New Roman" w:cs="Times New Roman"/>
          <w:b/>
          <w:sz w:val="24"/>
          <w:szCs w:val="24"/>
        </w:rPr>
      </w:pPr>
      <w:r w:rsidRPr="001B3A5B">
        <w:rPr>
          <w:rFonts w:ascii="Times New Roman" w:hAnsi="Times New Roman" w:cs="Times New Roman"/>
          <w:b/>
          <w:sz w:val="24"/>
          <w:szCs w:val="24"/>
        </w:rPr>
        <w:t>Akademik Katkıyı Güçlendirme:</w:t>
      </w:r>
    </w:p>
    <w:p w14:paraId="27E68639" w14:textId="77777777" w:rsidR="00FE4F6D" w:rsidRPr="001B3A5B" w:rsidRDefault="00FE4F6D" w:rsidP="00FE4F6D">
      <w:pPr>
        <w:spacing w:after="0" w:line="360" w:lineRule="auto"/>
        <w:ind w:left="567"/>
        <w:jc w:val="both"/>
        <w:rPr>
          <w:rFonts w:ascii="Times New Roman" w:hAnsi="Times New Roman" w:cs="Times New Roman"/>
          <w:b/>
          <w:sz w:val="24"/>
          <w:szCs w:val="24"/>
        </w:rPr>
      </w:pPr>
    </w:p>
    <w:p w14:paraId="5293A427" w14:textId="77777777" w:rsidR="00243DBA" w:rsidRDefault="00243DBA" w:rsidP="00FE4F6D">
      <w:pPr>
        <w:spacing w:after="0" w:line="360" w:lineRule="auto"/>
        <w:ind w:left="567"/>
        <w:jc w:val="both"/>
        <w:rPr>
          <w:rFonts w:ascii="Times New Roman" w:hAnsi="Times New Roman" w:cs="Times New Roman"/>
          <w:sz w:val="24"/>
          <w:szCs w:val="24"/>
        </w:rPr>
      </w:pPr>
      <w:r w:rsidRPr="001B3A5B">
        <w:rPr>
          <w:rFonts w:ascii="Times New Roman" w:hAnsi="Times New Roman" w:cs="Times New Roman"/>
          <w:sz w:val="24"/>
          <w:szCs w:val="24"/>
        </w:rPr>
        <w:t>1.Ulusal veya uluslararası bilimsel toplantılarda merkezin katkısıyla en az 1 bildiri sunmak.</w:t>
      </w:r>
    </w:p>
    <w:p w14:paraId="1AE096BC" w14:textId="77777777" w:rsidR="00FE4F6D" w:rsidRPr="001B3A5B" w:rsidRDefault="00FE4F6D" w:rsidP="00FE4F6D">
      <w:pPr>
        <w:spacing w:after="0" w:line="360" w:lineRule="auto"/>
        <w:ind w:left="567"/>
        <w:jc w:val="both"/>
        <w:rPr>
          <w:rFonts w:ascii="Times New Roman" w:hAnsi="Times New Roman" w:cs="Times New Roman"/>
          <w:sz w:val="24"/>
          <w:szCs w:val="24"/>
        </w:rPr>
      </w:pPr>
    </w:p>
    <w:p w14:paraId="050D5320" w14:textId="77777777" w:rsidR="00243DBA" w:rsidRDefault="00243DBA" w:rsidP="00FE4F6D">
      <w:pPr>
        <w:spacing w:after="0" w:line="360" w:lineRule="auto"/>
        <w:ind w:left="567"/>
        <w:jc w:val="both"/>
        <w:rPr>
          <w:rFonts w:ascii="Times New Roman" w:hAnsi="Times New Roman" w:cs="Times New Roman"/>
          <w:sz w:val="24"/>
          <w:szCs w:val="24"/>
        </w:rPr>
      </w:pPr>
      <w:r w:rsidRPr="001B3A5B">
        <w:rPr>
          <w:rFonts w:ascii="Times New Roman" w:hAnsi="Times New Roman" w:cs="Times New Roman"/>
          <w:sz w:val="24"/>
          <w:szCs w:val="24"/>
        </w:rPr>
        <w:t>2.Öğrencilere yönelik en az 1 teknik ve bilimsel saha gezisi düzenlemek.</w:t>
      </w:r>
    </w:p>
    <w:p w14:paraId="616CF5D8" w14:textId="77777777" w:rsidR="00FE4F6D" w:rsidRPr="001B3A5B" w:rsidRDefault="00FE4F6D" w:rsidP="00FE4F6D">
      <w:pPr>
        <w:spacing w:after="0" w:line="360" w:lineRule="auto"/>
        <w:ind w:left="567"/>
        <w:jc w:val="both"/>
        <w:rPr>
          <w:rFonts w:ascii="Times New Roman" w:hAnsi="Times New Roman" w:cs="Times New Roman"/>
          <w:sz w:val="24"/>
          <w:szCs w:val="24"/>
        </w:rPr>
      </w:pPr>
    </w:p>
    <w:p w14:paraId="6B3A95C4" w14:textId="77777777" w:rsidR="00243DBA" w:rsidRDefault="00243DBA" w:rsidP="00FE4F6D">
      <w:pPr>
        <w:spacing w:after="0" w:line="360" w:lineRule="auto"/>
        <w:ind w:left="567"/>
        <w:jc w:val="both"/>
        <w:rPr>
          <w:rFonts w:ascii="Times New Roman" w:hAnsi="Times New Roman" w:cs="Times New Roman"/>
          <w:sz w:val="24"/>
          <w:szCs w:val="24"/>
        </w:rPr>
      </w:pPr>
      <w:r w:rsidRPr="001B3A5B">
        <w:rPr>
          <w:rFonts w:ascii="Times New Roman" w:hAnsi="Times New Roman" w:cs="Times New Roman"/>
          <w:sz w:val="24"/>
          <w:szCs w:val="24"/>
        </w:rPr>
        <w:t>3.Iğdır İlinin Biyoçeşitliliğine ilişkin kayıtlar oluşturabilecek 1 araştırma projesi sunmak</w:t>
      </w:r>
      <w:r>
        <w:rPr>
          <w:rFonts w:ascii="Times New Roman" w:hAnsi="Times New Roman" w:cs="Times New Roman"/>
          <w:sz w:val="24"/>
          <w:szCs w:val="24"/>
        </w:rPr>
        <w:t>.</w:t>
      </w:r>
    </w:p>
    <w:p w14:paraId="4190614F" w14:textId="77777777" w:rsidR="00243DBA" w:rsidRDefault="00243DBA" w:rsidP="00243DBA">
      <w:pPr>
        <w:spacing w:after="0" w:line="360" w:lineRule="auto"/>
        <w:rPr>
          <w:rFonts w:ascii="Times New Roman" w:hAnsi="Times New Roman" w:cs="Times New Roman"/>
          <w:sz w:val="24"/>
          <w:szCs w:val="24"/>
        </w:rPr>
      </w:pPr>
    </w:p>
    <w:p w14:paraId="5AF1FD1F" w14:textId="77777777" w:rsidR="00243DBA" w:rsidRDefault="00243DBA" w:rsidP="00243DBA">
      <w:pPr>
        <w:spacing w:after="0" w:line="360" w:lineRule="auto"/>
        <w:ind w:firstLine="708"/>
        <w:rPr>
          <w:rFonts w:ascii="Times New Roman" w:hAnsi="Times New Roman" w:cs="Times New Roman"/>
          <w:b/>
          <w:sz w:val="24"/>
          <w:szCs w:val="24"/>
        </w:rPr>
      </w:pPr>
      <w:r w:rsidRPr="001B3A5B">
        <w:rPr>
          <w:rFonts w:ascii="Times New Roman" w:hAnsi="Times New Roman" w:cs="Times New Roman"/>
          <w:b/>
          <w:sz w:val="24"/>
          <w:szCs w:val="24"/>
        </w:rPr>
        <w:t>Danışmanlık ve İşbirliklerini Artırma:</w:t>
      </w:r>
    </w:p>
    <w:p w14:paraId="32A0B61D" w14:textId="77777777" w:rsidR="00FE4F6D" w:rsidRPr="001B3A5B" w:rsidRDefault="00FE4F6D" w:rsidP="00FE4F6D">
      <w:pPr>
        <w:spacing w:after="0" w:line="360" w:lineRule="auto"/>
        <w:rPr>
          <w:rFonts w:ascii="Times New Roman" w:hAnsi="Times New Roman" w:cs="Times New Roman"/>
          <w:b/>
          <w:sz w:val="24"/>
          <w:szCs w:val="24"/>
        </w:rPr>
      </w:pPr>
    </w:p>
    <w:p w14:paraId="10887DE8" w14:textId="77777777" w:rsidR="00243DBA" w:rsidRDefault="00243DBA" w:rsidP="00FE4F6D">
      <w:pPr>
        <w:spacing w:after="0" w:line="360" w:lineRule="auto"/>
        <w:ind w:left="567"/>
        <w:rPr>
          <w:rFonts w:ascii="Times New Roman" w:hAnsi="Times New Roman" w:cs="Times New Roman"/>
          <w:sz w:val="24"/>
          <w:szCs w:val="24"/>
        </w:rPr>
      </w:pPr>
      <w:r w:rsidRPr="001B3A5B">
        <w:rPr>
          <w:rFonts w:ascii="Times New Roman" w:hAnsi="Times New Roman" w:cs="Times New Roman"/>
          <w:sz w:val="24"/>
          <w:szCs w:val="24"/>
        </w:rPr>
        <w:t>1.ÇED, HES, RES gibi projelerde en az 1 danışmanlık hizmeti sunmak.</w:t>
      </w:r>
    </w:p>
    <w:p w14:paraId="2A8A9022" w14:textId="77777777" w:rsidR="00FE4F6D" w:rsidRPr="001B3A5B" w:rsidRDefault="00FE4F6D" w:rsidP="00243DBA">
      <w:pPr>
        <w:spacing w:after="0" w:line="360" w:lineRule="auto"/>
        <w:rPr>
          <w:rFonts w:ascii="Times New Roman" w:hAnsi="Times New Roman" w:cs="Times New Roman"/>
          <w:sz w:val="24"/>
          <w:szCs w:val="24"/>
        </w:rPr>
      </w:pPr>
    </w:p>
    <w:p w14:paraId="5F52F97B" w14:textId="77777777" w:rsidR="00243DBA" w:rsidRDefault="00243DBA" w:rsidP="00FE4F6D">
      <w:pPr>
        <w:spacing w:after="0" w:line="360" w:lineRule="auto"/>
        <w:ind w:left="567"/>
        <w:rPr>
          <w:rFonts w:ascii="Times New Roman" w:hAnsi="Times New Roman" w:cs="Times New Roman"/>
          <w:sz w:val="24"/>
          <w:szCs w:val="24"/>
        </w:rPr>
      </w:pPr>
      <w:r w:rsidRPr="001B3A5B">
        <w:rPr>
          <w:rFonts w:ascii="Times New Roman" w:hAnsi="Times New Roman" w:cs="Times New Roman"/>
          <w:sz w:val="24"/>
          <w:szCs w:val="24"/>
        </w:rPr>
        <w:lastRenderedPageBreak/>
        <w:t xml:space="preserve">2.Kamu ve/veya özel sektörle 1 yeni </w:t>
      </w:r>
      <w:proofErr w:type="gramStart"/>
      <w:r w:rsidRPr="001B3A5B">
        <w:rPr>
          <w:rFonts w:ascii="Times New Roman" w:hAnsi="Times New Roman" w:cs="Times New Roman"/>
          <w:sz w:val="24"/>
          <w:szCs w:val="24"/>
        </w:rPr>
        <w:t>işbirliği</w:t>
      </w:r>
      <w:proofErr w:type="gramEnd"/>
      <w:r w:rsidRPr="001B3A5B">
        <w:rPr>
          <w:rFonts w:ascii="Times New Roman" w:hAnsi="Times New Roman" w:cs="Times New Roman"/>
          <w:sz w:val="24"/>
          <w:szCs w:val="24"/>
        </w:rPr>
        <w:t xml:space="preserve"> protokolü oluşturmak.</w:t>
      </w:r>
    </w:p>
    <w:p w14:paraId="34FD32ED" w14:textId="77777777" w:rsidR="00FE4F6D" w:rsidRDefault="00FE4F6D" w:rsidP="00FE4F6D">
      <w:pPr>
        <w:spacing w:after="0" w:line="360" w:lineRule="auto"/>
        <w:ind w:left="567"/>
        <w:rPr>
          <w:rFonts w:ascii="Times New Roman" w:hAnsi="Times New Roman" w:cs="Times New Roman"/>
          <w:sz w:val="24"/>
          <w:szCs w:val="24"/>
        </w:rPr>
      </w:pPr>
    </w:p>
    <w:p w14:paraId="0D39D979" w14:textId="77777777" w:rsidR="00243DBA" w:rsidRDefault="00243DBA" w:rsidP="00243DBA">
      <w:pPr>
        <w:spacing w:after="0" w:line="360" w:lineRule="auto"/>
        <w:ind w:firstLine="708"/>
        <w:rPr>
          <w:rFonts w:ascii="Times New Roman" w:hAnsi="Times New Roman" w:cs="Times New Roman"/>
          <w:sz w:val="24"/>
          <w:szCs w:val="24"/>
        </w:rPr>
      </w:pPr>
      <w:r w:rsidRPr="001B3A5B">
        <w:rPr>
          <w:rFonts w:ascii="Times New Roman" w:hAnsi="Times New Roman" w:cs="Times New Roman"/>
          <w:b/>
          <w:sz w:val="24"/>
          <w:szCs w:val="24"/>
        </w:rPr>
        <w:t>Altyapı ve İmkanları Geliştirme</w:t>
      </w:r>
      <w:r w:rsidRPr="001B3A5B">
        <w:rPr>
          <w:rFonts w:ascii="Times New Roman" w:hAnsi="Times New Roman" w:cs="Times New Roman"/>
          <w:sz w:val="24"/>
          <w:szCs w:val="24"/>
        </w:rPr>
        <w:t>:</w:t>
      </w:r>
    </w:p>
    <w:p w14:paraId="7CAEFD3E" w14:textId="77777777" w:rsidR="00FE4F6D" w:rsidRPr="001B3A5B" w:rsidRDefault="00FE4F6D" w:rsidP="00243DBA">
      <w:pPr>
        <w:spacing w:after="0" w:line="360" w:lineRule="auto"/>
        <w:ind w:firstLine="708"/>
        <w:rPr>
          <w:rFonts w:ascii="Times New Roman" w:hAnsi="Times New Roman" w:cs="Times New Roman"/>
          <w:sz w:val="24"/>
          <w:szCs w:val="24"/>
        </w:rPr>
      </w:pPr>
    </w:p>
    <w:p w14:paraId="7F58BF1C" w14:textId="77777777" w:rsidR="00243DBA" w:rsidRDefault="00243DBA" w:rsidP="00FE4F6D">
      <w:pPr>
        <w:spacing w:after="0" w:line="360" w:lineRule="auto"/>
        <w:ind w:left="567"/>
        <w:jc w:val="both"/>
        <w:rPr>
          <w:rFonts w:ascii="Times New Roman" w:hAnsi="Times New Roman" w:cs="Times New Roman"/>
          <w:sz w:val="24"/>
          <w:szCs w:val="24"/>
        </w:rPr>
      </w:pPr>
      <w:r w:rsidRPr="001B3A5B">
        <w:rPr>
          <w:rFonts w:ascii="Times New Roman" w:hAnsi="Times New Roman" w:cs="Times New Roman"/>
          <w:sz w:val="24"/>
          <w:szCs w:val="24"/>
        </w:rPr>
        <w:t>1.Araştırma merkezinin alt yapısını mevcut kaynaklarla iyileştirmek</w:t>
      </w:r>
    </w:p>
    <w:p w14:paraId="2BA4766E" w14:textId="77777777" w:rsidR="00FE4F6D" w:rsidRPr="001B3A5B" w:rsidRDefault="00FE4F6D" w:rsidP="00FE4F6D">
      <w:pPr>
        <w:spacing w:after="0" w:line="360" w:lineRule="auto"/>
        <w:ind w:left="567"/>
        <w:jc w:val="both"/>
        <w:rPr>
          <w:rFonts w:ascii="Times New Roman" w:hAnsi="Times New Roman" w:cs="Times New Roman"/>
          <w:sz w:val="24"/>
          <w:szCs w:val="24"/>
        </w:rPr>
      </w:pPr>
    </w:p>
    <w:p w14:paraId="0AA8924E" w14:textId="77777777" w:rsidR="00243DBA" w:rsidRDefault="00243DBA" w:rsidP="00FE4F6D">
      <w:pPr>
        <w:spacing w:after="0" w:line="360" w:lineRule="auto"/>
        <w:ind w:left="567"/>
        <w:jc w:val="both"/>
        <w:rPr>
          <w:rFonts w:ascii="Times New Roman" w:hAnsi="Times New Roman" w:cs="Times New Roman"/>
          <w:sz w:val="24"/>
          <w:szCs w:val="24"/>
        </w:rPr>
      </w:pPr>
      <w:r w:rsidRPr="001B3A5B">
        <w:rPr>
          <w:rFonts w:ascii="Times New Roman" w:hAnsi="Times New Roman" w:cs="Times New Roman"/>
          <w:sz w:val="24"/>
          <w:szCs w:val="24"/>
        </w:rPr>
        <w:t>2.Araştırma merkezine bağlı araştırmalarda mevcut ekipmanların kullanımını daha etkin hale getirmek</w:t>
      </w:r>
    </w:p>
    <w:p w14:paraId="16C7E239" w14:textId="77777777" w:rsidR="00FE4F6D" w:rsidRDefault="00FE4F6D" w:rsidP="00243DBA">
      <w:pPr>
        <w:spacing w:after="0" w:line="360" w:lineRule="auto"/>
        <w:rPr>
          <w:rFonts w:ascii="Times New Roman" w:hAnsi="Times New Roman" w:cs="Times New Roman"/>
          <w:sz w:val="24"/>
          <w:szCs w:val="24"/>
        </w:rPr>
      </w:pPr>
    </w:p>
    <w:p w14:paraId="00017B01" w14:textId="77777777" w:rsidR="00243DBA" w:rsidRDefault="00243DBA" w:rsidP="00243DBA">
      <w:pPr>
        <w:spacing w:after="0" w:line="360" w:lineRule="auto"/>
        <w:ind w:firstLine="708"/>
        <w:rPr>
          <w:rFonts w:ascii="Times New Roman" w:hAnsi="Times New Roman" w:cs="Times New Roman"/>
          <w:b/>
          <w:sz w:val="24"/>
          <w:szCs w:val="24"/>
        </w:rPr>
      </w:pPr>
      <w:r w:rsidRPr="001B3A5B">
        <w:rPr>
          <w:rFonts w:ascii="Times New Roman" w:hAnsi="Times New Roman" w:cs="Times New Roman"/>
          <w:b/>
          <w:sz w:val="24"/>
          <w:szCs w:val="24"/>
        </w:rPr>
        <w:t>Biyoçeşitlilik Farkındalığını Artırma:</w:t>
      </w:r>
    </w:p>
    <w:p w14:paraId="5174F44B" w14:textId="77777777" w:rsidR="00FE4F6D" w:rsidRPr="001B3A5B" w:rsidRDefault="00FE4F6D" w:rsidP="00FE4F6D">
      <w:pPr>
        <w:spacing w:after="0" w:line="360" w:lineRule="auto"/>
        <w:rPr>
          <w:rFonts w:ascii="Times New Roman" w:hAnsi="Times New Roman" w:cs="Times New Roman"/>
          <w:b/>
          <w:sz w:val="24"/>
          <w:szCs w:val="24"/>
        </w:rPr>
      </w:pPr>
    </w:p>
    <w:p w14:paraId="53D87F79" w14:textId="77777777" w:rsidR="00243DBA" w:rsidRDefault="00243DBA" w:rsidP="00FE4F6D">
      <w:pPr>
        <w:spacing w:after="0" w:line="360" w:lineRule="auto"/>
        <w:ind w:left="567"/>
        <w:rPr>
          <w:rFonts w:ascii="Times New Roman" w:hAnsi="Times New Roman" w:cs="Times New Roman"/>
          <w:sz w:val="24"/>
          <w:szCs w:val="24"/>
        </w:rPr>
      </w:pPr>
      <w:r w:rsidRPr="001B3A5B">
        <w:rPr>
          <w:rFonts w:ascii="Times New Roman" w:hAnsi="Times New Roman" w:cs="Times New Roman"/>
          <w:sz w:val="24"/>
          <w:szCs w:val="24"/>
        </w:rPr>
        <w:t>1.Yerel halk ve/veya öğrenciler için en az 1 konferans düzenlemek.</w:t>
      </w:r>
    </w:p>
    <w:p w14:paraId="5D9CBEE6" w14:textId="77777777" w:rsidR="00FE4F6D" w:rsidRPr="001B3A5B" w:rsidRDefault="00FE4F6D" w:rsidP="00FE4F6D">
      <w:pPr>
        <w:spacing w:after="0" w:line="360" w:lineRule="auto"/>
        <w:rPr>
          <w:rFonts w:ascii="Times New Roman" w:hAnsi="Times New Roman" w:cs="Times New Roman"/>
          <w:sz w:val="24"/>
          <w:szCs w:val="24"/>
        </w:rPr>
      </w:pPr>
    </w:p>
    <w:p w14:paraId="339F21F2" w14:textId="77777777" w:rsidR="00243DBA" w:rsidRDefault="00243DBA" w:rsidP="00FE4F6D">
      <w:pPr>
        <w:spacing w:after="0" w:line="360" w:lineRule="auto"/>
        <w:ind w:left="567"/>
        <w:rPr>
          <w:rFonts w:ascii="Times New Roman" w:hAnsi="Times New Roman" w:cs="Times New Roman"/>
          <w:sz w:val="24"/>
          <w:szCs w:val="24"/>
        </w:rPr>
      </w:pPr>
      <w:r w:rsidRPr="001B3A5B">
        <w:rPr>
          <w:rFonts w:ascii="Times New Roman" w:hAnsi="Times New Roman" w:cs="Times New Roman"/>
          <w:sz w:val="24"/>
          <w:szCs w:val="24"/>
        </w:rPr>
        <w:t>2.Iğdır Yaban Hayatı Müzesi'nde bulunan materyal sayısını arttırmak üzere 5 yeni materyali müzeye kazandırmak.</w:t>
      </w:r>
    </w:p>
    <w:p w14:paraId="7C6FE670" w14:textId="77777777" w:rsidR="00FE4F6D" w:rsidRDefault="00FE4F6D" w:rsidP="00243DBA">
      <w:pPr>
        <w:spacing w:after="0" w:line="360" w:lineRule="auto"/>
        <w:rPr>
          <w:rFonts w:ascii="Times New Roman" w:hAnsi="Times New Roman" w:cs="Times New Roman"/>
          <w:sz w:val="24"/>
          <w:szCs w:val="24"/>
        </w:rPr>
      </w:pPr>
    </w:p>
    <w:p w14:paraId="7AE61235" w14:textId="77777777" w:rsidR="00243DBA" w:rsidRDefault="00243DBA" w:rsidP="00243DBA">
      <w:pPr>
        <w:spacing w:after="0" w:line="360" w:lineRule="auto"/>
        <w:ind w:firstLine="708"/>
        <w:rPr>
          <w:rFonts w:ascii="Times New Roman" w:hAnsi="Times New Roman" w:cs="Times New Roman"/>
          <w:b/>
          <w:sz w:val="24"/>
          <w:szCs w:val="24"/>
        </w:rPr>
      </w:pPr>
      <w:r w:rsidRPr="001B3A5B">
        <w:rPr>
          <w:rFonts w:ascii="Times New Roman" w:hAnsi="Times New Roman" w:cs="Times New Roman"/>
          <w:b/>
          <w:sz w:val="24"/>
          <w:szCs w:val="24"/>
        </w:rPr>
        <w:t xml:space="preserve">Sürdürülebilir Kalkınmaya Katkı: </w:t>
      </w:r>
    </w:p>
    <w:p w14:paraId="48EA76B7" w14:textId="77777777" w:rsidR="00FE4F6D" w:rsidRPr="001B3A5B" w:rsidRDefault="00FE4F6D" w:rsidP="00FE4F6D">
      <w:pPr>
        <w:spacing w:after="0" w:line="360" w:lineRule="auto"/>
        <w:rPr>
          <w:rFonts w:ascii="Times New Roman" w:hAnsi="Times New Roman" w:cs="Times New Roman"/>
          <w:b/>
          <w:sz w:val="24"/>
          <w:szCs w:val="24"/>
        </w:rPr>
      </w:pPr>
    </w:p>
    <w:p w14:paraId="67557E87" w14:textId="77777777" w:rsidR="00243DBA" w:rsidRDefault="00243DBA" w:rsidP="00FE4F6D">
      <w:pPr>
        <w:spacing w:after="0" w:line="360" w:lineRule="auto"/>
        <w:ind w:left="567"/>
        <w:rPr>
          <w:rFonts w:ascii="Times New Roman" w:hAnsi="Times New Roman" w:cs="Times New Roman"/>
          <w:sz w:val="24"/>
          <w:szCs w:val="24"/>
        </w:rPr>
      </w:pPr>
      <w:r w:rsidRPr="001B3A5B">
        <w:rPr>
          <w:rFonts w:ascii="Times New Roman" w:hAnsi="Times New Roman" w:cs="Times New Roman"/>
          <w:sz w:val="24"/>
          <w:szCs w:val="24"/>
        </w:rPr>
        <w:t>* Merkez faaliyetleri ile ilgili 2 adet bilgilendirme materyali hazırlamak</w:t>
      </w:r>
    </w:p>
    <w:p w14:paraId="7E4FD739" w14:textId="77777777" w:rsidR="000F3BB3" w:rsidRPr="00CE616D" w:rsidRDefault="000F3BB3" w:rsidP="00CE616D">
      <w:pPr>
        <w:spacing w:after="0" w:line="360" w:lineRule="auto"/>
        <w:ind w:firstLine="708"/>
        <w:jc w:val="both"/>
        <w:rPr>
          <w:rFonts w:ascii="Times New Roman" w:hAnsi="Times New Roman" w:cs="Times New Roman"/>
          <w:sz w:val="24"/>
          <w:szCs w:val="24"/>
        </w:rPr>
      </w:pPr>
    </w:p>
    <w:p w14:paraId="22A9D242" w14:textId="77777777" w:rsidR="00253E03" w:rsidRDefault="00F462F1" w:rsidP="004041D0">
      <w:pPr>
        <w:pStyle w:val="1"/>
      </w:pPr>
      <w:bookmarkStart w:id="21" w:name="_Toc188010170"/>
      <w:r w:rsidRPr="00F462F1">
        <w:t>6</w:t>
      </w:r>
      <w:r w:rsidR="00253E03" w:rsidRPr="00F462F1">
        <w:t>.</w:t>
      </w:r>
      <w:r w:rsidR="00A12C5E">
        <w:t xml:space="preserve"> </w:t>
      </w:r>
      <w:r w:rsidR="00253E03" w:rsidRPr="00F462F1">
        <w:t>FAALİYETLERE</w:t>
      </w:r>
      <w:r w:rsidR="00A12C5E">
        <w:t xml:space="preserve"> </w:t>
      </w:r>
      <w:r w:rsidR="00253E03" w:rsidRPr="00F462F1">
        <w:t>İLİŞKİN</w:t>
      </w:r>
      <w:r w:rsidR="00A12C5E">
        <w:t xml:space="preserve"> </w:t>
      </w:r>
      <w:r w:rsidR="00253E03" w:rsidRPr="00F462F1">
        <w:t>BİLGİ</w:t>
      </w:r>
      <w:r w:rsidR="00A12C5E">
        <w:t xml:space="preserve"> </w:t>
      </w:r>
      <w:r w:rsidR="00253E03" w:rsidRPr="00F462F1">
        <w:t>VE</w:t>
      </w:r>
      <w:r w:rsidR="00A12C5E">
        <w:t xml:space="preserve"> </w:t>
      </w:r>
      <w:r w:rsidR="00253E03" w:rsidRPr="00F462F1">
        <w:t>DEĞERLENDİRMELER</w:t>
      </w:r>
      <w:bookmarkEnd w:id="21"/>
    </w:p>
    <w:p w14:paraId="19C9A479" w14:textId="77777777" w:rsidR="00FE4F6D" w:rsidRPr="00F462F1" w:rsidRDefault="00FE4F6D" w:rsidP="004041D0">
      <w:pPr>
        <w:pStyle w:val="1"/>
      </w:pPr>
    </w:p>
    <w:p w14:paraId="12ACAA59" w14:textId="77777777" w:rsidR="00253E03" w:rsidRDefault="00F462F1" w:rsidP="004041D0">
      <w:pPr>
        <w:pStyle w:val="2"/>
      </w:pPr>
      <w:bookmarkStart w:id="22" w:name="_Toc188010171"/>
      <w:r w:rsidRPr="00F462F1">
        <w:t>6.1.</w:t>
      </w:r>
      <w:r w:rsidR="00A12C5E">
        <w:t xml:space="preserve"> </w:t>
      </w:r>
      <w:r w:rsidRPr="00F462F1">
        <w:t>Faaliyetler</w:t>
      </w:r>
      <w:bookmarkEnd w:id="22"/>
    </w:p>
    <w:p w14:paraId="02EA1246" w14:textId="77777777" w:rsidR="00FE4F6D" w:rsidRPr="00FE4F6D" w:rsidRDefault="00FE4F6D" w:rsidP="00FE4F6D">
      <w:pPr>
        <w:pStyle w:val="2"/>
      </w:pPr>
    </w:p>
    <w:p w14:paraId="31138EB2" w14:textId="58FAC75B" w:rsidR="00DB0F74" w:rsidRDefault="00DB0F74" w:rsidP="00FE4F6D">
      <w:pPr>
        <w:spacing w:after="0" w:line="360" w:lineRule="auto"/>
        <w:ind w:firstLine="708"/>
        <w:jc w:val="both"/>
        <w:rPr>
          <w:rFonts w:ascii="Times New Roman" w:hAnsi="Times New Roman" w:cs="Times New Roman"/>
          <w:sz w:val="24"/>
          <w:szCs w:val="24"/>
          <w:lang w:eastAsia="tr-TR"/>
        </w:rPr>
      </w:pPr>
      <w:r w:rsidRPr="00FE4F6D">
        <w:rPr>
          <w:rFonts w:ascii="Times New Roman" w:hAnsi="Times New Roman" w:cs="Times New Roman"/>
          <w:sz w:val="24"/>
          <w:szCs w:val="24"/>
          <w:lang w:eastAsia="tr-TR"/>
        </w:rPr>
        <w:t xml:space="preserve">Merkez yönetimi 04.09.2024 tarihi itibariyle değişmiştir. </w:t>
      </w:r>
      <w:r w:rsidR="00D66305" w:rsidRPr="00FE4F6D">
        <w:rPr>
          <w:rFonts w:ascii="Times New Roman" w:hAnsi="Times New Roman" w:cs="Times New Roman"/>
          <w:sz w:val="24"/>
          <w:szCs w:val="24"/>
          <w:lang w:eastAsia="tr-TR"/>
        </w:rPr>
        <w:t>İlgili tarih öncesinde kayıtlara geçen ve merkez yeni yönetimine bildirilen herhangi bir faaliyet bulunmamaktadır. 04.09.2024 tarihi itibariyle gerçekleştirilen faaliyetler şunlardır:</w:t>
      </w:r>
    </w:p>
    <w:p w14:paraId="4F7BD982" w14:textId="77777777" w:rsidR="00FE4F6D" w:rsidRPr="00FE4F6D" w:rsidRDefault="00FE4F6D" w:rsidP="00FE4F6D">
      <w:pPr>
        <w:spacing w:after="0" w:line="360" w:lineRule="auto"/>
        <w:ind w:firstLine="708"/>
        <w:jc w:val="both"/>
        <w:rPr>
          <w:rFonts w:ascii="Times New Roman" w:hAnsi="Times New Roman" w:cs="Times New Roman"/>
          <w:sz w:val="24"/>
          <w:szCs w:val="24"/>
          <w:lang w:eastAsia="tr-TR"/>
        </w:rPr>
      </w:pPr>
    </w:p>
    <w:p w14:paraId="4D96ED01" w14:textId="3FD4B943" w:rsidR="00DC3AFB" w:rsidRDefault="00E35919" w:rsidP="00FE4F6D">
      <w:pPr>
        <w:spacing w:after="0" w:line="360" w:lineRule="auto"/>
        <w:jc w:val="both"/>
        <w:rPr>
          <w:rFonts w:ascii="Times New Roman" w:hAnsi="Times New Roman" w:cs="Times New Roman"/>
          <w:sz w:val="24"/>
          <w:szCs w:val="24"/>
        </w:rPr>
      </w:pPr>
      <w:r w:rsidRPr="00FE4F6D">
        <w:rPr>
          <w:rFonts w:ascii="Times New Roman" w:hAnsi="Times New Roman" w:cs="Times New Roman"/>
          <w:sz w:val="24"/>
          <w:szCs w:val="24"/>
        </w:rPr>
        <w:t xml:space="preserve">Merkezimizin </w:t>
      </w:r>
      <w:proofErr w:type="gramStart"/>
      <w:r w:rsidRPr="00FE4F6D">
        <w:rPr>
          <w:rFonts w:ascii="Times New Roman" w:hAnsi="Times New Roman" w:cs="Times New Roman"/>
          <w:sz w:val="24"/>
          <w:szCs w:val="24"/>
        </w:rPr>
        <w:t>resmi</w:t>
      </w:r>
      <w:proofErr w:type="gramEnd"/>
      <w:r w:rsidRPr="00FE4F6D">
        <w:rPr>
          <w:rFonts w:ascii="Times New Roman" w:hAnsi="Times New Roman" w:cs="Times New Roman"/>
          <w:sz w:val="24"/>
          <w:szCs w:val="24"/>
        </w:rPr>
        <w:t xml:space="preserve"> </w:t>
      </w:r>
      <w:r w:rsidR="00F462F1" w:rsidRPr="00FE4F6D">
        <w:rPr>
          <w:rFonts w:ascii="Times New Roman" w:hAnsi="Times New Roman" w:cs="Times New Roman"/>
          <w:sz w:val="24"/>
          <w:szCs w:val="24"/>
        </w:rPr>
        <w:t>web</w:t>
      </w:r>
      <w:r w:rsidR="00A12C5E" w:rsidRPr="00FE4F6D">
        <w:rPr>
          <w:rFonts w:ascii="Times New Roman" w:hAnsi="Times New Roman" w:cs="Times New Roman"/>
          <w:sz w:val="24"/>
          <w:szCs w:val="24"/>
        </w:rPr>
        <w:t xml:space="preserve"> </w:t>
      </w:r>
      <w:r w:rsidR="00F462F1" w:rsidRPr="00FE4F6D">
        <w:rPr>
          <w:rFonts w:ascii="Times New Roman" w:hAnsi="Times New Roman" w:cs="Times New Roman"/>
          <w:sz w:val="24"/>
          <w:szCs w:val="24"/>
        </w:rPr>
        <w:t>sitesi</w:t>
      </w:r>
      <w:r w:rsidR="00A12C5E" w:rsidRPr="00FE4F6D">
        <w:rPr>
          <w:rFonts w:ascii="Times New Roman" w:hAnsi="Times New Roman" w:cs="Times New Roman"/>
          <w:sz w:val="24"/>
          <w:szCs w:val="24"/>
        </w:rPr>
        <w:t xml:space="preserve"> </w:t>
      </w:r>
      <w:r w:rsidR="00F462F1" w:rsidRPr="00FE4F6D">
        <w:rPr>
          <w:rFonts w:ascii="Times New Roman" w:hAnsi="Times New Roman" w:cs="Times New Roman"/>
          <w:sz w:val="24"/>
          <w:szCs w:val="24"/>
        </w:rPr>
        <w:t>güncellenmiş</w:t>
      </w:r>
      <w:r w:rsidRPr="00FE4F6D">
        <w:rPr>
          <w:rFonts w:ascii="Times New Roman" w:hAnsi="Times New Roman" w:cs="Times New Roman"/>
          <w:sz w:val="24"/>
          <w:szCs w:val="24"/>
        </w:rPr>
        <w:t xml:space="preserve"> ve dil seçeneği oluşturulmuştur.</w:t>
      </w:r>
    </w:p>
    <w:p w14:paraId="00E73F77" w14:textId="77777777" w:rsidR="00FE4F6D" w:rsidRPr="00FE4F6D" w:rsidRDefault="00FE4F6D" w:rsidP="00FE4F6D">
      <w:pPr>
        <w:spacing w:after="0" w:line="360" w:lineRule="auto"/>
        <w:jc w:val="both"/>
        <w:rPr>
          <w:rFonts w:ascii="Times New Roman" w:hAnsi="Times New Roman" w:cs="Times New Roman"/>
          <w:sz w:val="24"/>
          <w:szCs w:val="24"/>
        </w:rPr>
      </w:pPr>
    </w:p>
    <w:p w14:paraId="2688CBB1" w14:textId="77777777" w:rsidR="00F25632" w:rsidRPr="00FE4F6D" w:rsidRDefault="00F25632" w:rsidP="00FE4F6D">
      <w:pPr>
        <w:pStyle w:val="ListeParagraf"/>
        <w:numPr>
          <w:ilvl w:val="0"/>
          <w:numId w:val="13"/>
        </w:numPr>
        <w:spacing w:after="0" w:line="360" w:lineRule="auto"/>
        <w:jc w:val="both"/>
        <w:rPr>
          <w:rFonts w:ascii="Times New Roman" w:eastAsia="Times New Roman" w:hAnsi="Times New Roman" w:cs="Times New Roman"/>
          <w:bCs/>
          <w:sz w:val="24"/>
          <w:szCs w:val="24"/>
          <w:lang w:eastAsia="tr-TR"/>
        </w:rPr>
      </w:pPr>
      <w:r w:rsidRPr="00FE4F6D">
        <w:rPr>
          <w:rFonts w:ascii="Times New Roman" w:eastAsia="Times New Roman" w:hAnsi="Times New Roman" w:cs="Times New Roman"/>
          <w:bCs/>
          <w:sz w:val="24"/>
          <w:szCs w:val="24"/>
          <w:lang w:eastAsia="tr-TR"/>
        </w:rPr>
        <w:t xml:space="preserve">Uygulama ve araştırma merkezinin dahil olduğu 1 çalıştay gerçekleştirilmiştir. </w:t>
      </w:r>
    </w:p>
    <w:p w14:paraId="5F91C79F" w14:textId="77777777" w:rsidR="00E35919" w:rsidRPr="00FE4F6D" w:rsidRDefault="00E35919" w:rsidP="00FE4F6D">
      <w:pPr>
        <w:spacing w:after="0" w:line="360" w:lineRule="auto"/>
        <w:jc w:val="both"/>
        <w:rPr>
          <w:rFonts w:ascii="Times New Roman" w:eastAsia="Times New Roman" w:hAnsi="Times New Roman" w:cs="Times New Roman"/>
          <w:sz w:val="24"/>
          <w:szCs w:val="24"/>
          <w:lang w:eastAsia="tr-TR"/>
        </w:rPr>
      </w:pPr>
    </w:p>
    <w:p w14:paraId="68FB1B8B" w14:textId="61CEC361" w:rsidR="00F25632" w:rsidRPr="00FE4F6D" w:rsidRDefault="00F25632" w:rsidP="00FE4F6D">
      <w:pPr>
        <w:spacing w:after="0" w:line="360" w:lineRule="auto"/>
        <w:jc w:val="both"/>
        <w:rPr>
          <w:rFonts w:ascii="Times New Roman" w:eastAsia="Times New Roman" w:hAnsi="Times New Roman" w:cs="Times New Roman"/>
          <w:sz w:val="24"/>
          <w:szCs w:val="24"/>
          <w:lang w:eastAsia="tr-TR"/>
        </w:rPr>
      </w:pPr>
      <w:r w:rsidRPr="00FE4F6D">
        <w:rPr>
          <w:rFonts w:ascii="Times New Roman" w:eastAsia="Times New Roman" w:hAnsi="Times New Roman" w:cs="Times New Roman"/>
          <w:sz w:val="24"/>
          <w:szCs w:val="24"/>
          <w:lang w:eastAsia="tr-TR"/>
        </w:rPr>
        <w:t xml:space="preserve">IX. P.AR.İS. Türkiye Bitki Araştırmaları Çalıştayı 11-13 Ekim 2024 tarihleri arasında </w:t>
      </w:r>
      <w:r w:rsidR="00DA5DFD" w:rsidRPr="00FE4F6D">
        <w:rPr>
          <w:rFonts w:ascii="Times New Roman" w:eastAsia="Times New Roman" w:hAnsi="Times New Roman" w:cs="Times New Roman"/>
          <w:sz w:val="24"/>
          <w:szCs w:val="24"/>
          <w:lang w:eastAsia="tr-TR"/>
        </w:rPr>
        <w:t>Kastamonu ev</w:t>
      </w:r>
      <w:r w:rsidRPr="00FE4F6D">
        <w:rPr>
          <w:rFonts w:ascii="Times New Roman" w:eastAsia="Times New Roman" w:hAnsi="Times New Roman" w:cs="Times New Roman"/>
          <w:sz w:val="24"/>
          <w:szCs w:val="24"/>
          <w:lang w:eastAsia="tr-TR"/>
        </w:rPr>
        <w:t xml:space="preserve"> sahipliğinde, Iğdır Üniversitesi Biyoçeşitlilik </w:t>
      </w:r>
      <w:proofErr w:type="spellStart"/>
      <w:r w:rsidRPr="00FE4F6D">
        <w:rPr>
          <w:rFonts w:ascii="Times New Roman" w:eastAsia="Times New Roman" w:hAnsi="Times New Roman" w:cs="Times New Roman"/>
          <w:sz w:val="24"/>
          <w:szCs w:val="24"/>
          <w:lang w:eastAsia="tr-TR"/>
        </w:rPr>
        <w:t>Uyg</w:t>
      </w:r>
      <w:proofErr w:type="spellEnd"/>
      <w:r w:rsidRPr="00FE4F6D">
        <w:rPr>
          <w:rFonts w:ascii="Times New Roman" w:eastAsia="Times New Roman" w:hAnsi="Times New Roman" w:cs="Times New Roman"/>
          <w:sz w:val="24"/>
          <w:szCs w:val="24"/>
          <w:lang w:eastAsia="tr-TR"/>
        </w:rPr>
        <w:t>. ve Araş. Merkezi ve Flora Araştırmaları derneği iş birliği ile gerçekleştiril</w:t>
      </w:r>
      <w:r w:rsidR="00DA5DFD" w:rsidRPr="00FE4F6D">
        <w:rPr>
          <w:rFonts w:ascii="Times New Roman" w:eastAsia="Times New Roman" w:hAnsi="Times New Roman" w:cs="Times New Roman"/>
          <w:sz w:val="24"/>
          <w:szCs w:val="24"/>
          <w:lang w:eastAsia="tr-TR"/>
        </w:rPr>
        <w:t>miştir.</w:t>
      </w:r>
    </w:p>
    <w:p w14:paraId="045C7FF6" w14:textId="55C370CD" w:rsidR="00F25632" w:rsidRPr="00FE4F6D" w:rsidRDefault="00F25632" w:rsidP="00FE4F6D">
      <w:pPr>
        <w:spacing w:after="0" w:line="360" w:lineRule="auto"/>
        <w:jc w:val="both"/>
        <w:rPr>
          <w:rFonts w:ascii="Times New Roman" w:eastAsia="Times New Roman" w:hAnsi="Times New Roman" w:cs="Times New Roman"/>
          <w:sz w:val="24"/>
          <w:szCs w:val="24"/>
          <w:lang w:eastAsia="tr-TR"/>
        </w:rPr>
      </w:pPr>
      <w:hyperlink r:id="rId12" w:history="1">
        <w:r w:rsidRPr="00FE4F6D">
          <w:rPr>
            <w:rStyle w:val="Kpr"/>
            <w:rFonts w:ascii="Times New Roman" w:eastAsia="Times New Roman" w:hAnsi="Times New Roman" w:cs="Times New Roman"/>
            <w:sz w:val="24"/>
            <w:szCs w:val="24"/>
            <w:lang w:eastAsia="tr-TR"/>
          </w:rPr>
          <w:t>https://biyocesitlilik.igdir.edu.tr/blog/haberler-biyocesitlilik-igdir-edu-tr-1410/ix-p-ar-is-turkiye-bitki-arastrmalar-calstay-tamamland-1496</w:t>
        </w:r>
      </w:hyperlink>
      <w:r w:rsidRPr="00FE4F6D">
        <w:rPr>
          <w:rFonts w:ascii="Times New Roman" w:eastAsia="Times New Roman" w:hAnsi="Times New Roman" w:cs="Times New Roman"/>
          <w:sz w:val="24"/>
          <w:szCs w:val="24"/>
          <w:lang w:eastAsia="tr-TR"/>
        </w:rPr>
        <w:t xml:space="preserve"> </w:t>
      </w:r>
    </w:p>
    <w:p w14:paraId="0FA9ADE6" w14:textId="77777777" w:rsidR="00E35919" w:rsidRPr="00FE4F6D" w:rsidRDefault="00E35919" w:rsidP="00FE4F6D">
      <w:pPr>
        <w:spacing w:after="0" w:line="360" w:lineRule="auto"/>
        <w:jc w:val="both"/>
        <w:rPr>
          <w:rFonts w:ascii="Times New Roman" w:eastAsia="Times New Roman" w:hAnsi="Times New Roman" w:cs="Times New Roman"/>
          <w:b/>
          <w:sz w:val="24"/>
          <w:szCs w:val="24"/>
          <w:lang w:eastAsia="tr-TR"/>
        </w:rPr>
      </w:pPr>
    </w:p>
    <w:p w14:paraId="6BA5B963" w14:textId="76A4143F" w:rsidR="00F25632" w:rsidRPr="00FE4F6D" w:rsidRDefault="00F25632" w:rsidP="00FE4F6D">
      <w:pPr>
        <w:pStyle w:val="ListeParagraf"/>
        <w:numPr>
          <w:ilvl w:val="0"/>
          <w:numId w:val="13"/>
        </w:numPr>
        <w:spacing w:after="0" w:line="360" w:lineRule="auto"/>
        <w:jc w:val="both"/>
        <w:rPr>
          <w:rFonts w:ascii="Times New Roman" w:eastAsia="Times New Roman" w:hAnsi="Times New Roman" w:cs="Times New Roman"/>
          <w:bCs/>
          <w:sz w:val="24"/>
          <w:szCs w:val="24"/>
          <w:lang w:eastAsia="tr-TR"/>
        </w:rPr>
      </w:pPr>
      <w:r w:rsidRPr="00FE4F6D">
        <w:rPr>
          <w:rFonts w:ascii="Times New Roman" w:eastAsia="Times New Roman" w:hAnsi="Times New Roman" w:cs="Times New Roman"/>
          <w:bCs/>
          <w:sz w:val="24"/>
          <w:szCs w:val="24"/>
          <w:lang w:eastAsia="tr-TR"/>
        </w:rPr>
        <w:t xml:space="preserve">Uygulama ve araştırma merkezi bünyesinde 5 farklı konuda söyleşi programı düzenlenmiştir. Düzenlenen söyleşi programları online olarak gerçekleştirilmiştir. </w:t>
      </w:r>
    </w:p>
    <w:p w14:paraId="2189E14D" w14:textId="77777777" w:rsidR="00E35919" w:rsidRPr="00FE4F6D" w:rsidRDefault="00E35919" w:rsidP="00FE4F6D">
      <w:pPr>
        <w:spacing w:after="0" w:line="360" w:lineRule="auto"/>
        <w:jc w:val="both"/>
        <w:rPr>
          <w:rFonts w:ascii="Times New Roman" w:eastAsia="Times New Roman" w:hAnsi="Times New Roman" w:cs="Times New Roman"/>
          <w:bCs/>
          <w:sz w:val="24"/>
          <w:szCs w:val="24"/>
          <w:lang w:eastAsia="tr-TR"/>
        </w:rPr>
      </w:pPr>
    </w:p>
    <w:p w14:paraId="6B97468A" w14:textId="79ED8D02" w:rsidR="00FE4F6D" w:rsidRPr="00FE4F6D" w:rsidRDefault="00F25632" w:rsidP="00FE4F6D">
      <w:pPr>
        <w:pStyle w:val="ListeParagraf"/>
        <w:numPr>
          <w:ilvl w:val="0"/>
          <w:numId w:val="24"/>
        </w:numPr>
        <w:spacing w:after="0" w:line="360" w:lineRule="auto"/>
        <w:jc w:val="both"/>
        <w:rPr>
          <w:rFonts w:ascii="Times New Roman" w:eastAsia="Times New Roman" w:hAnsi="Times New Roman" w:cs="Times New Roman"/>
          <w:sz w:val="24"/>
          <w:szCs w:val="24"/>
          <w:lang w:eastAsia="tr-TR"/>
        </w:rPr>
      </w:pPr>
      <w:r w:rsidRPr="00FE4F6D">
        <w:rPr>
          <w:rFonts w:ascii="Times New Roman" w:eastAsia="Times New Roman" w:hAnsi="Times New Roman" w:cs="Times New Roman"/>
          <w:sz w:val="24"/>
          <w:szCs w:val="24"/>
          <w:lang w:eastAsia="tr-TR"/>
        </w:rPr>
        <w:t>"Bitki Bilimi ve Toplum İlişkileri" başlıklı söyleşi programı düzenlen</w:t>
      </w:r>
      <w:r w:rsidR="00DA5DFD" w:rsidRPr="00FE4F6D">
        <w:rPr>
          <w:rFonts w:ascii="Times New Roman" w:eastAsia="Times New Roman" w:hAnsi="Times New Roman" w:cs="Times New Roman"/>
          <w:sz w:val="24"/>
          <w:szCs w:val="24"/>
          <w:lang w:eastAsia="tr-TR"/>
        </w:rPr>
        <w:t>miştir</w:t>
      </w:r>
      <w:r w:rsidRPr="00FE4F6D">
        <w:rPr>
          <w:rFonts w:ascii="Times New Roman" w:eastAsia="Times New Roman" w:hAnsi="Times New Roman" w:cs="Times New Roman"/>
          <w:sz w:val="24"/>
          <w:szCs w:val="24"/>
          <w:lang w:eastAsia="tr-TR"/>
        </w:rPr>
        <w:t xml:space="preserve">. Söyleşi konuğu Prof. Dr. Atabay </w:t>
      </w:r>
      <w:proofErr w:type="spellStart"/>
      <w:r w:rsidRPr="00FE4F6D">
        <w:rPr>
          <w:rFonts w:ascii="Times New Roman" w:eastAsia="Times New Roman" w:hAnsi="Times New Roman" w:cs="Times New Roman"/>
          <w:sz w:val="24"/>
          <w:szCs w:val="24"/>
          <w:lang w:eastAsia="tr-TR"/>
        </w:rPr>
        <w:t>Düzenli’dir</w:t>
      </w:r>
      <w:proofErr w:type="spellEnd"/>
      <w:r w:rsidRPr="00FE4F6D">
        <w:rPr>
          <w:rFonts w:ascii="Times New Roman" w:eastAsia="Times New Roman" w:hAnsi="Times New Roman" w:cs="Times New Roman"/>
          <w:sz w:val="24"/>
          <w:szCs w:val="24"/>
          <w:lang w:eastAsia="tr-TR"/>
        </w:rPr>
        <w:t>.</w:t>
      </w:r>
    </w:p>
    <w:p w14:paraId="7737D560" w14:textId="24F1FAC1" w:rsidR="00F25632" w:rsidRDefault="00F25632" w:rsidP="00FE4F6D">
      <w:pPr>
        <w:spacing w:after="0" w:line="360" w:lineRule="auto"/>
        <w:ind w:left="60"/>
        <w:jc w:val="both"/>
        <w:rPr>
          <w:rStyle w:val="Kpr"/>
          <w:rFonts w:ascii="Times New Roman" w:eastAsia="Times New Roman" w:hAnsi="Times New Roman" w:cs="Times New Roman"/>
          <w:sz w:val="24"/>
          <w:szCs w:val="24"/>
          <w:lang w:eastAsia="tr-TR"/>
        </w:rPr>
      </w:pPr>
      <w:hyperlink r:id="rId13" w:history="1">
        <w:r w:rsidRPr="00FE4F6D">
          <w:rPr>
            <w:rStyle w:val="Kpr"/>
            <w:rFonts w:ascii="Times New Roman" w:eastAsia="Times New Roman" w:hAnsi="Times New Roman" w:cs="Times New Roman"/>
            <w:sz w:val="24"/>
            <w:szCs w:val="24"/>
            <w:lang w:eastAsia="tr-TR"/>
          </w:rPr>
          <w:t>https://biyocesitlilik.igdir.edu.tr/blog/duyurular-biyocesitlilik-igdir-edu-tr-1411/ack-oturum-bitki-bilimi-ve-toplum-iliskileri-1339</w:t>
        </w:r>
      </w:hyperlink>
    </w:p>
    <w:p w14:paraId="35BC264C" w14:textId="77777777" w:rsidR="00FE4F6D" w:rsidRPr="00FE4F6D" w:rsidRDefault="00FE4F6D" w:rsidP="00FE4F6D">
      <w:pPr>
        <w:spacing w:after="0" w:line="360" w:lineRule="auto"/>
        <w:ind w:left="60"/>
        <w:jc w:val="both"/>
        <w:rPr>
          <w:rFonts w:ascii="Times New Roman" w:eastAsia="Times New Roman" w:hAnsi="Times New Roman" w:cs="Times New Roman"/>
          <w:sz w:val="24"/>
          <w:szCs w:val="24"/>
          <w:lang w:eastAsia="tr-TR"/>
        </w:rPr>
      </w:pPr>
    </w:p>
    <w:p w14:paraId="3401ADD3" w14:textId="7AD49695" w:rsidR="00F25632" w:rsidRPr="00FE4F6D" w:rsidRDefault="00F25632" w:rsidP="00FE4F6D">
      <w:pPr>
        <w:pStyle w:val="ListeParagraf"/>
        <w:numPr>
          <w:ilvl w:val="0"/>
          <w:numId w:val="24"/>
        </w:numPr>
        <w:spacing w:after="0" w:line="360" w:lineRule="auto"/>
        <w:jc w:val="both"/>
        <w:rPr>
          <w:rFonts w:ascii="Times New Roman" w:eastAsia="Times New Roman" w:hAnsi="Times New Roman" w:cs="Times New Roman"/>
          <w:sz w:val="24"/>
          <w:szCs w:val="24"/>
          <w:lang w:eastAsia="tr-TR"/>
        </w:rPr>
      </w:pPr>
      <w:r w:rsidRPr="00FE4F6D">
        <w:rPr>
          <w:rFonts w:ascii="Times New Roman" w:eastAsia="Times New Roman" w:hAnsi="Times New Roman" w:cs="Times New Roman"/>
          <w:sz w:val="24"/>
          <w:szCs w:val="24"/>
          <w:lang w:eastAsia="tr-TR"/>
        </w:rPr>
        <w:t>İkinci programda "Bitki Bilimi ve Türkiye'de Bağcılık" konusu ele alın</w:t>
      </w:r>
      <w:r w:rsidR="00DA5DFD" w:rsidRPr="00FE4F6D">
        <w:rPr>
          <w:rFonts w:ascii="Times New Roman" w:eastAsia="Times New Roman" w:hAnsi="Times New Roman" w:cs="Times New Roman"/>
          <w:sz w:val="24"/>
          <w:szCs w:val="24"/>
          <w:lang w:eastAsia="tr-TR"/>
        </w:rPr>
        <w:t>mıştır</w:t>
      </w:r>
      <w:r w:rsidRPr="00FE4F6D">
        <w:rPr>
          <w:rFonts w:ascii="Times New Roman" w:eastAsia="Times New Roman" w:hAnsi="Times New Roman" w:cs="Times New Roman"/>
          <w:sz w:val="24"/>
          <w:szCs w:val="24"/>
          <w:lang w:eastAsia="tr-TR"/>
        </w:rPr>
        <w:t xml:space="preserve">. Söyleşi konuğu Prof. Dr. Sabit </w:t>
      </w:r>
      <w:proofErr w:type="spellStart"/>
      <w:r w:rsidRPr="00FE4F6D">
        <w:rPr>
          <w:rFonts w:ascii="Times New Roman" w:eastAsia="Times New Roman" w:hAnsi="Times New Roman" w:cs="Times New Roman"/>
          <w:sz w:val="24"/>
          <w:szCs w:val="24"/>
          <w:lang w:eastAsia="tr-TR"/>
        </w:rPr>
        <w:t>AĞAOĞLU’dur</w:t>
      </w:r>
      <w:proofErr w:type="spellEnd"/>
      <w:r w:rsidRPr="00FE4F6D">
        <w:rPr>
          <w:rFonts w:ascii="Times New Roman" w:eastAsia="Times New Roman" w:hAnsi="Times New Roman" w:cs="Times New Roman"/>
          <w:sz w:val="24"/>
          <w:szCs w:val="24"/>
          <w:lang w:eastAsia="tr-TR"/>
        </w:rPr>
        <w:t>.</w:t>
      </w:r>
    </w:p>
    <w:p w14:paraId="3F764B7F" w14:textId="12D95A9D" w:rsidR="00F25632" w:rsidRPr="00FE4F6D" w:rsidRDefault="00FE4F6D" w:rsidP="00FE4F6D">
      <w:pPr>
        <w:spacing w:after="0" w:line="360" w:lineRule="auto"/>
        <w:ind w:left="60"/>
        <w:jc w:val="both"/>
        <w:rPr>
          <w:rFonts w:ascii="Times New Roman" w:eastAsia="Times New Roman" w:hAnsi="Times New Roman" w:cs="Times New Roman"/>
          <w:sz w:val="24"/>
          <w:szCs w:val="24"/>
          <w:lang w:eastAsia="tr-TR"/>
        </w:rPr>
      </w:pPr>
      <w:hyperlink r:id="rId14" w:history="1">
        <w:r w:rsidRPr="00C7070E">
          <w:rPr>
            <w:rStyle w:val="Kpr"/>
            <w:rFonts w:ascii="Times New Roman" w:eastAsia="Times New Roman" w:hAnsi="Times New Roman" w:cs="Times New Roman"/>
            <w:sz w:val="24"/>
            <w:szCs w:val="24"/>
            <w:lang w:eastAsia="tr-TR"/>
          </w:rPr>
          <w:t>https://biyocesitlilik.igdir.edu.tr/blog/duyurular-biyocesitlilik-igdir-edu-tr-1411/biyocesitlilik-soylesileri-2-bitki-bilimi-ve-turkiye-de-bagclk-1578</w:t>
        </w:r>
      </w:hyperlink>
      <w:r w:rsidR="00F25632" w:rsidRPr="00FE4F6D">
        <w:rPr>
          <w:rFonts w:ascii="Times New Roman" w:eastAsia="Times New Roman" w:hAnsi="Times New Roman" w:cs="Times New Roman"/>
          <w:sz w:val="24"/>
          <w:szCs w:val="24"/>
          <w:lang w:eastAsia="tr-TR"/>
        </w:rPr>
        <w:t xml:space="preserve"> </w:t>
      </w:r>
    </w:p>
    <w:p w14:paraId="7ED06BCD" w14:textId="77777777" w:rsidR="00FE4F6D" w:rsidRPr="00FE4F6D" w:rsidRDefault="00FE4F6D" w:rsidP="00FE4F6D">
      <w:pPr>
        <w:pStyle w:val="ListeParagraf"/>
        <w:spacing w:after="0" w:line="360" w:lineRule="auto"/>
        <w:ind w:left="420"/>
        <w:jc w:val="both"/>
        <w:rPr>
          <w:rFonts w:ascii="Times New Roman" w:eastAsia="Times New Roman" w:hAnsi="Times New Roman" w:cs="Times New Roman"/>
          <w:sz w:val="24"/>
          <w:szCs w:val="24"/>
          <w:lang w:eastAsia="tr-TR"/>
        </w:rPr>
      </w:pPr>
    </w:p>
    <w:p w14:paraId="383B2ACB" w14:textId="001A32D1" w:rsidR="00F25632" w:rsidRPr="00FE4F6D" w:rsidRDefault="00F25632" w:rsidP="00FE4F6D">
      <w:pPr>
        <w:pStyle w:val="ListeParagraf"/>
        <w:numPr>
          <w:ilvl w:val="0"/>
          <w:numId w:val="24"/>
        </w:numPr>
        <w:spacing w:after="0" w:line="360" w:lineRule="auto"/>
        <w:jc w:val="both"/>
        <w:rPr>
          <w:rFonts w:ascii="Times New Roman" w:eastAsia="Times New Roman" w:hAnsi="Times New Roman" w:cs="Times New Roman"/>
          <w:sz w:val="24"/>
          <w:szCs w:val="24"/>
          <w:lang w:eastAsia="tr-TR"/>
        </w:rPr>
      </w:pPr>
      <w:r w:rsidRPr="00FE4F6D">
        <w:rPr>
          <w:rFonts w:ascii="Times New Roman" w:eastAsia="Times New Roman" w:hAnsi="Times New Roman" w:cs="Times New Roman"/>
          <w:sz w:val="24"/>
          <w:szCs w:val="24"/>
          <w:lang w:eastAsia="tr-TR"/>
        </w:rPr>
        <w:t xml:space="preserve">Üçüncü programda “Bitkiler ve </w:t>
      </w:r>
      <w:proofErr w:type="spellStart"/>
      <w:r w:rsidRPr="00FE4F6D">
        <w:rPr>
          <w:rFonts w:ascii="Times New Roman" w:eastAsia="Times New Roman" w:hAnsi="Times New Roman" w:cs="Times New Roman"/>
          <w:sz w:val="24"/>
          <w:szCs w:val="24"/>
          <w:lang w:eastAsia="tr-TR"/>
        </w:rPr>
        <w:t>Biyoakustik</w:t>
      </w:r>
      <w:proofErr w:type="spellEnd"/>
      <w:r w:rsidRPr="00FE4F6D">
        <w:rPr>
          <w:rFonts w:ascii="Times New Roman" w:eastAsia="Times New Roman" w:hAnsi="Times New Roman" w:cs="Times New Roman"/>
          <w:sz w:val="24"/>
          <w:szCs w:val="24"/>
          <w:lang w:eastAsia="tr-TR"/>
        </w:rPr>
        <w:t xml:space="preserve"> Nağmeler” konusu ele </w:t>
      </w:r>
      <w:r w:rsidR="00DA5DFD" w:rsidRPr="00FE4F6D">
        <w:rPr>
          <w:rFonts w:ascii="Times New Roman" w:eastAsia="Times New Roman" w:hAnsi="Times New Roman" w:cs="Times New Roman"/>
          <w:sz w:val="24"/>
          <w:szCs w:val="24"/>
          <w:lang w:eastAsia="tr-TR"/>
        </w:rPr>
        <w:t>alınmıştır</w:t>
      </w:r>
      <w:r w:rsidRPr="00FE4F6D">
        <w:rPr>
          <w:rFonts w:ascii="Times New Roman" w:eastAsia="Times New Roman" w:hAnsi="Times New Roman" w:cs="Times New Roman"/>
          <w:sz w:val="24"/>
          <w:szCs w:val="24"/>
          <w:lang w:eastAsia="tr-TR"/>
        </w:rPr>
        <w:t xml:space="preserve">. Söyleşi konuğu Dr. Öğr. Üyesi Tolga </w:t>
      </w:r>
      <w:proofErr w:type="spellStart"/>
      <w:r w:rsidRPr="00FE4F6D">
        <w:rPr>
          <w:rFonts w:ascii="Times New Roman" w:eastAsia="Times New Roman" w:hAnsi="Times New Roman" w:cs="Times New Roman"/>
          <w:sz w:val="24"/>
          <w:szCs w:val="24"/>
          <w:lang w:eastAsia="tr-TR"/>
        </w:rPr>
        <w:t>ERGÜL’dür</w:t>
      </w:r>
      <w:proofErr w:type="spellEnd"/>
      <w:r w:rsidRPr="00FE4F6D">
        <w:rPr>
          <w:rFonts w:ascii="Times New Roman" w:eastAsia="Times New Roman" w:hAnsi="Times New Roman" w:cs="Times New Roman"/>
          <w:sz w:val="24"/>
          <w:szCs w:val="24"/>
          <w:lang w:eastAsia="tr-TR"/>
        </w:rPr>
        <w:t>.</w:t>
      </w:r>
    </w:p>
    <w:p w14:paraId="50E5778D" w14:textId="7A6F244D" w:rsidR="00F25632" w:rsidRPr="00FE4F6D" w:rsidRDefault="00FE4F6D" w:rsidP="00FE4F6D">
      <w:pPr>
        <w:spacing w:after="0" w:line="360" w:lineRule="auto"/>
        <w:ind w:left="60"/>
        <w:jc w:val="both"/>
        <w:rPr>
          <w:rFonts w:ascii="Times New Roman" w:eastAsia="Times New Roman" w:hAnsi="Times New Roman" w:cs="Times New Roman"/>
          <w:sz w:val="24"/>
          <w:szCs w:val="24"/>
          <w:lang w:eastAsia="tr-TR"/>
        </w:rPr>
      </w:pPr>
      <w:hyperlink r:id="rId15" w:history="1">
        <w:r w:rsidRPr="00C7070E">
          <w:rPr>
            <w:rStyle w:val="Kpr"/>
            <w:rFonts w:ascii="Times New Roman" w:eastAsia="Times New Roman" w:hAnsi="Times New Roman" w:cs="Times New Roman"/>
            <w:sz w:val="24"/>
            <w:szCs w:val="24"/>
            <w:lang w:eastAsia="tr-TR"/>
          </w:rPr>
          <w:t>https://biyocesitlilik.igdir.edu.tr/blog/duyurular-biyocesitlilik-igdir-edu-tr-1411/biyocesitlilik-soylesileri-3-bitkiler-ve-biyoakustik-nagmeler-1903</w:t>
        </w:r>
      </w:hyperlink>
      <w:r w:rsidR="00F25632" w:rsidRPr="00FE4F6D">
        <w:rPr>
          <w:rFonts w:ascii="Times New Roman" w:eastAsia="Times New Roman" w:hAnsi="Times New Roman" w:cs="Times New Roman"/>
          <w:sz w:val="24"/>
          <w:szCs w:val="24"/>
          <w:lang w:eastAsia="tr-TR"/>
        </w:rPr>
        <w:t xml:space="preserve"> </w:t>
      </w:r>
    </w:p>
    <w:p w14:paraId="39D3DE03" w14:textId="77777777" w:rsidR="00FE4F6D" w:rsidRPr="00FE4F6D" w:rsidRDefault="00FE4F6D" w:rsidP="00FE4F6D">
      <w:pPr>
        <w:pStyle w:val="ListeParagraf"/>
        <w:spacing w:after="0" w:line="360" w:lineRule="auto"/>
        <w:ind w:left="420"/>
        <w:jc w:val="both"/>
        <w:rPr>
          <w:rFonts w:ascii="Times New Roman" w:eastAsia="Times New Roman" w:hAnsi="Times New Roman" w:cs="Times New Roman"/>
          <w:sz w:val="24"/>
          <w:szCs w:val="24"/>
          <w:lang w:eastAsia="tr-TR"/>
        </w:rPr>
      </w:pPr>
    </w:p>
    <w:p w14:paraId="0E2832D8" w14:textId="3A08EE79" w:rsidR="00F25632" w:rsidRPr="00FE4F6D" w:rsidRDefault="00F25632" w:rsidP="00FE4F6D">
      <w:pPr>
        <w:pStyle w:val="ListeParagraf"/>
        <w:numPr>
          <w:ilvl w:val="0"/>
          <w:numId w:val="24"/>
        </w:numPr>
        <w:spacing w:after="0" w:line="360" w:lineRule="auto"/>
        <w:jc w:val="both"/>
        <w:rPr>
          <w:rFonts w:ascii="Times New Roman" w:eastAsia="Times New Roman" w:hAnsi="Times New Roman" w:cs="Times New Roman"/>
          <w:sz w:val="24"/>
          <w:szCs w:val="24"/>
          <w:lang w:eastAsia="tr-TR"/>
        </w:rPr>
      </w:pPr>
      <w:r w:rsidRPr="00FE4F6D">
        <w:rPr>
          <w:rFonts w:ascii="Times New Roman" w:eastAsia="Times New Roman" w:hAnsi="Times New Roman" w:cs="Times New Roman"/>
          <w:sz w:val="24"/>
          <w:szCs w:val="24"/>
          <w:lang w:eastAsia="tr-TR"/>
        </w:rPr>
        <w:t xml:space="preserve">Dördüncü program “Ülkemizde Bitki Sistematiğinin Gelişimi ve Sorunları” konusu ele </w:t>
      </w:r>
      <w:r w:rsidR="00DA5DFD" w:rsidRPr="00FE4F6D">
        <w:rPr>
          <w:rFonts w:ascii="Times New Roman" w:eastAsia="Times New Roman" w:hAnsi="Times New Roman" w:cs="Times New Roman"/>
          <w:sz w:val="24"/>
          <w:szCs w:val="24"/>
          <w:lang w:eastAsia="tr-TR"/>
        </w:rPr>
        <w:t>alınmıştır</w:t>
      </w:r>
      <w:r w:rsidRPr="00FE4F6D">
        <w:rPr>
          <w:rFonts w:ascii="Times New Roman" w:eastAsia="Times New Roman" w:hAnsi="Times New Roman" w:cs="Times New Roman"/>
          <w:sz w:val="24"/>
          <w:szCs w:val="24"/>
          <w:lang w:eastAsia="tr-TR"/>
        </w:rPr>
        <w:t xml:space="preserve">. Söyleşi konuğu Prof. Dr. Şinasi </w:t>
      </w:r>
      <w:proofErr w:type="spellStart"/>
      <w:r w:rsidRPr="00FE4F6D">
        <w:rPr>
          <w:rFonts w:ascii="Times New Roman" w:eastAsia="Times New Roman" w:hAnsi="Times New Roman" w:cs="Times New Roman"/>
          <w:sz w:val="24"/>
          <w:szCs w:val="24"/>
          <w:lang w:eastAsia="tr-TR"/>
        </w:rPr>
        <w:t>YILDIRIMLI’dır</w:t>
      </w:r>
      <w:proofErr w:type="spellEnd"/>
      <w:r w:rsidRPr="00FE4F6D">
        <w:rPr>
          <w:rFonts w:ascii="Times New Roman" w:eastAsia="Times New Roman" w:hAnsi="Times New Roman" w:cs="Times New Roman"/>
          <w:sz w:val="24"/>
          <w:szCs w:val="24"/>
          <w:lang w:eastAsia="tr-TR"/>
        </w:rPr>
        <w:t xml:space="preserve">. </w:t>
      </w:r>
    </w:p>
    <w:p w14:paraId="37333B0C" w14:textId="6D30380D" w:rsidR="00F25632" w:rsidRPr="00FE4F6D" w:rsidRDefault="00FE4F6D" w:rsidP="00FE4F6D">
      <w:pPr>
        <w:spacing w:after="0" w:line="360" w:lineRule="auto"/>
        <w:ind w:left="60"/>
        <w:jc w:val="both"/>
        <w:rPr>
          <w:rFonts w:ascii="Times New Roman" w:eastAsia="Times New Roman" w:hAnsi="Times New Roman" w:cs="Times New Roman"/>
          <w:sz w:val="24"/>
          <w:szCs w:val="24"/>
          <w:lang w:eastAsia="tr-TR"/>
        </w:rPr>
      </w:pPr>
      <w:hyperlink r:id="rId16" w:history="1">
        <w:r w:rsidRPr="00C7070E">
          <w:rPr>
            <w:rStyle w:val="Kpr"/>
            <w:rFonts w:ascii="Times New Roman" w:eastAsia="Times New Roman" w:hAnsi="Times New Roman" w:cs="Times New Roman"/>
            <w:sz w:val="24"/>
            <w:szCs w:val="24"/>
            <w:lang w:eastAsia="tr-TR"/>
          </w:rPr>
          <w:t>https://biyocesitlilik.igdir.edu.tr/blog/duyurular-biyocesitlilik-igdir-edu-tr-1411/biyocesitlilik-soylesileri-4-ulkemizde-b</w:t>
        </w:r>
        <w:r w:rsidRPr="00C7070E">
          <w:rPr>
            <w:rStyle w:val="Kpr"/>
            <w:rFonts w:ascii="Times New Roman" w:eastAsia="Times New Roman" w:hAnsi="Times New Roman" w:cs="Times New Roman"/>
            <w:sz w:val="24"/>
            <w:szCs w:val="24"/>
            <w:lang w:eastAsia="tr-TR"/>
          </w:rPr>
          <w:t>itki-sistematiginin-gelisimi-ve-sorunlar-2006</w:t>
        </w:r>
      </w:hyperlink>
      <w:r w:rsidR="00F25632" w:rsidRPr="00FE4F6D">
        <w:rPr>
          <w:rFonts w:ascii="Times New Roman" w:eastAsia="Times New Roman" w:hAnsi="Times New Roman" w:cs="Times New Roman"/>
          <w:sz w:val="24"/>
          <w:szCs w:val="24"/>
          <w:lang w:eastAsia="tr-TR"/>
        </w:rPr>
        <w:t xml:space="preserve"> </w:t>
      </w:r>
    </w:p>
    <w:p w14:paraId="100C2812" w14:textId="77777777" w:rsidR="00FE4F6D" w:rsidRPr="00FE4F6D" w:rsidRDefault="00FE4F6D" w:rsidP="00FE4F6D">
      <w:pPr>
        <w:pStyle w:val="ListeParagraf"/>
        <w:spacing w:after="0" w:line="360" w:lineRule="auto"/>
        <w:ind w:left="420"/>
        <w:jc w:val="both"/>
        <w:rPr>
          <w:rFonts w:ascii="Times New Roman" w:eastAsia="Times New Roman" w:hAnsi="Times New Roman" w:cs="Times New Roman"/>
          <w:sz w:val="24"/>
          <w:szCs w:val="24"/>
          <w:lang w:eastAsia="tr-TR"/>
        </w:rPr>
      </w:pPr>
    </w:p>
    <w:p w14:paraId="1523D44D" w14:textId="36C4A48C" w:rsidR="00DC3AFB" w:rsidRPr="00FE4F6D" w:rsidRDefault="00F25632" w:rsidP="00FE4F6D">
      <w:pPr>
        <w:pStyle w:val="ListeParagraf"/>
        <w:numPr>
          <w:ilvl w:val="0"/>
          <w:numId w:val="24"/>
        </w:numPr>
        <w:spacing w:after="0" w:line="360" w:lineRule="auto"/>
        <w:jc w:val="both"/>
        <w:rPr>
          <w:rFonts w:ascii="Times New Roman" w:eastAsia="Times New Roman" w:hAnsi="Times New Roman" w:cs="Times New Roman"/>
          <w:sz w:val="24"/>
          <w:szCs w:val="24"/>
          <w:lang w:eastAsia="tr-TR"/>
        </w:rPr>
      </w:pPr>
      <w:r w:rsidRPr="00FE4F6D">
        <w:rPr>
          <w:rFonts w:ascii="Times New Roman" w:eastAsia="Times New Roman" w:hAnsi="Times New Roman" w:cs="Times New Roman"/>
          <w:sz w:val="24"/>
          <w:szCs w:val="24"/>
          <w:lang w:eastAsia="tr-TR"/>
        </w:rPr>
        <w:t>3 Aralık 2024 “Dünya Engelliler Günü” kapsamında çevrimiçi olarak “Herkes İçin Birlikte: Erişilebilirlik ve Paylaşım” söyleşisi gerçekleştiril</w:t>
      </w:r>
      <w:r w:rsidR="00DA5DFD" w:rsidRPr="00FE4F6D">
        <w:rPr>
          <w:rFonts w:ascii="Times New Roman" w:eastAsia="Times New Roman" w:hAnsi="Times New Roman" w:cs="Times New Roman"/>
          <w:sz w:val="24"/>
          <w:szCs w:val="24"/>
          <w:lang w:eastAsia="tr-TR"/>
        </w:rPr>
        <w:t>miştir.</w:t>
      </w:r>
    </w:p>
    <w:p w14:paraId="1D60B250" w14:textId="2E10FDCE" w:rsidR="00F25632" w:rsidRPr="00FE4F6D" w:rsidRDefault="00FE4F6D" w:rsidP="00FE4F6D">
      <w:pPr>
        <w:spacing w:after="0" w:line="360" w:lineRule="auto"/>
        <w:ind w:left="60"/>
        <w:jc w:val="both"/>
        <w:rPr>
          <w:rFonts w:ascii="Times New Roman" w:eastAsia="Times New Roman" w:hAnsi="Times New Roman" w:cs="Times New Roman"/>
          <w:sz w:val="24"/>
          <w:szCs w:val="24"/>
          <w:lang w:eastAsia="tr-TR"/>
        </w:rPr>
      </w:pPr>
      <w:hyperlink r:id="rId17" w:history="1">
        <w:r w:rsidRPr="00C7070E">
          <w:rPr>
            <w:rStyle w:val="Kpr"/>
            <w:rFonts w:ascii="Times New Roman" w:eastAsia="Times New Roman" w:hAnsi="Times New Roman" w:cs="Times New Roman"/>
            <w:sz w:val="24"/>
            <w:szCs w:val="24"/>
            <w:lang w:eastAsia="tr-TR"/>
          </w:rPr>
          <w:t>https://biyocesitlilik.igdir.edu.tr/blog/haberler-biyocesitlilik-igdir-edu-tr-1410/igdr-universitesi-bunyesinde-3-aralk-2024-dunya-engelliler-gunu-kapsamnda-cevrimici-olarak-herkes-icin-birlikte-erisilebilirlik-ve-paylasm-soylesisi-gerceklestirildi-1955</w:t>
        </w:r>
      </w:hyperlink>
      <w:r w:rsidR="00F25632" w:rsidRPr="00FE4F6D">
        <w:rPr>
          <w:rFonts w:ascii="Times New Roman" w:eastAsia="Times New Roman" w:hAnsi="Times New Roman" w:cs="Times New Roman"/>
          <w:sz w:val="24"/>
          <w:szCs w:val="24"/>
          <w:lang w:eastAsia="tr-TR"/>
        </w:rPr>
        <w:t xml:space="preserve"> </w:t>
      </w:r>
    </w:p>
    <w:p w14:paraId="21A57B95" w14:textId="77777777" w:rsidR="00F25632" w:rsidRPr="00FE4F6D" w:rsidRDefault="00F25632" w:rsidP="00FE4F6D">
      <w:pPr>
        <w:pStyle w:val="ListeParagraf"/>
        <w:spacing w:after="0" w:line="360" w:lineRule="auto"/>
        <w:ind w:left="420"/>
        <w:jc w:val="both"/>
        <w:rPr>
          <w:rFonts w:ascii="Times New Roman" w:eastAsia="Times New Roman" w:hAnsi="Times New Roman" w:cs="Times New Roman"/>
          <w:sz w:val="24"/>
          <w:szCs w:val="24"/>
          <w:lang w:eastAsia="tr-TR"/>
        </w:rPr>
      </w:pPr>
    </w:p>
    <w:p w14:paraId="6482D8C5" w14:textId="77777777" w:rsidR="00F25632" w:rsidRPr="00FE4F6D" w:rsidRDefault="00F25632" w:rsidP="00FE4F6D">
      <w:pPr>
        <w:pStyle w:val="ListeParagraf"/>
        <w:numPr>
          <w:ilvl w:val="0"/>
          <w:numId w:val="13"/>
        </w:numPr>
        <w:spacing w:after="0" w:line="360" w:lineRule="auto"/>
        <w:jc w:val="both"/>
        <w:rPr>
          <w:rFonts w:ascii="Times New Roman" w:eastAsia="Times New Roman" w:hAnsi="Times New Roman" w:cs="Times New Roman"/>
          <w:bCs/>
          <w:sz w:val="24"/>
          <w:szCs w:val="24"/>
          <w:lang w:eastAsia="tr-TR"/>
        </w:rPr>
      </w:pPr>
      <w:r w:rsidRPr="00FE4F6D">
        <w:rPr>
          <w:rFonts w:ascii="Times New Roman" w:eastAsia="Times New Roman" w:hAnsi="Times New Roman" w:cs="Times New Roman"/>
          <w:bCs/>
          <w:sz w:val="24"/>
          <w:szCs w:val="24"/>
          <w:lang w:eastAsia="tr-TR"/>
        </w:rPr>
        <w:t xml:space="preserve">Uygulama ve araştırma merkezinin de dahil olduğu 1 panel düzenlenmiştir. </w:t>
      </w:r>
    </w:p>
    <w:p w14:paraId="0F1EB400" w14:textId="77777777" w:rsidR="00E35919" w:rsidRPr="00FE4F6D" w:rsidRDefault="00E35919" w:rsidP="00FE4F6D">
      <w:pPr>
        <w:pStyle w:val="ListeParagraf"/>
        <w:spacing w:after="0" w:line="360" w:lineRule="auto"/>
        <w:ind w:left="420"/>
        <w:jc w:val="both"/>
        <w:rPr>
          <w:rFonts w:ascii="Times New Roman" w:eastAsia="Times New Roman" w:hAnsi="Times New Roman" w:cs="Times New Roman"/>
          <w:sz w:val="24"/>
          <w:szCs w:val="24"/>
          <w:lang w:eastAsia="tr-TR"/>
        </w:rPr>
      </w:pPr>
    </w:p>
    <w:p w14:paraId="0AC2EF03" w14:textId="5BA58A95" w:rsidR="00F25632" w:rsidRPr="00FE4F6D" w:rsidRDefault="00F25632" w:rsidP="00FE4F6D">
      <w:pPr>
        <w:spacing w:after="0" w:line="360" w:lineRule="auto"/>
        <w:jc w:val="both"/>
        <w:rPr>
          <w:rFonts w:ascii="Times New Roman" w:eastAsia="Times New Roman" w:hAnsi="Times New Roman" w:cs="Times New Roman"/>
          <w:sz w:val="24"/>
          <w:szCs w:val="24"/>
          <w:lang w:eastAsia="tr-TR"/>
        </w:rPr>
      </w:pPr>
      <w:r w:rsidRPr="00FE4F6D">
        <w:rPr>
          <w:rFonts w:ascii="Times New Roman" w:eastAsia="Times New Roman" w:hAnsi="Times New Roman" w:cs="Times New Roman"/>
          <w:sz w:val="24"/>
          <w:szCs w:val="24"/>
          <w:lang w:eastAsia="tr-TR"/>
        </w:rPr>
        <w:lastRenderedPageBreak/>
        <w:t>3 Aralık 2024 “Dünya Engelliler Günü” kapsamında “Hayata Eşlik Et: Özel Gereksinimler, Ortak Çözümler” konulu panel düzenlendi.</w:t>
      </w:r>
    </w:p>
    <w:p w14:paraId="43400A5C" w14:textId="2CDF8909" w:rsidR="00F25632" w:rsidRPr="00FE4F6D" w:rsidRDefault="00F25632" w:rsidP="00FE4F6D">
      <w:pPr>
        <w:spacing w:after="0" w:line="360" w:lineRule="auto"/>
        <w:jc w:val="both"/>
        <w:rPr>
          <w:rFonts w:ascii="Times New Roman" w:eastAsia="Times New Roman" w:hAnsi="Times New Roman" w:cs="Times New Roman"/>
          <w:sz w:val="24"/>
          <w:szCs w:val="24"/>
          <w:lang w:eastAsia="tr-TR"/>
        </w:rPr>
      </w:pPr>
      <w:hyperlink r:id="rId18" w:history="1">
        <w:r w:rsidRPr="00FE4F6D">
          <w:rPr>
            <w:rStyle w:val="Kpr"/>
            <w:rFonts w:ascii="Times New Roman" w:eastAsia="Times New Roman" w:hAnsi="Times New Roman" w:cs="Times New Roman"/>
            <w:sz w:val="24"/>
            <w:szCs w:val="24"/>
            <w:lang w:eastAsia="tr-TR"/>
          </w:rPr>
          <w:t>https://biyocesitlilik.igdir.edu.tr/blog/haberler-biyocesitlilik-igdir-edu-tr-1410/igdr-universitesi-bunyesinde-3-aralk-2024-dunya-engelliler-gunu-kapsamnda-hayata-eslik-et-ozel-gereksinimler-ortak-cozumler-konulu-panel-duzenlendi-1954</w:t>
        </w:r>
      </w:hyperlink>
    </w:p>
    <w:p w14:paraId="659344A2" w14:textId="77777777" w:rsidR="00F25632" w:rsidRPr="00FE4F6D" w:rsidRDefault="00F25632" w:rsidP="00FE4F6D">
      <w:pPr>
        <w:spacing w:after="0" w:line="360" w:lineRule="auto"/>
        <w:jc w:val="both"/>
        <w:rPr>
          <w:rFonts w:ascii="Times New Roman" w:hAnsi="Times New Roman" w:cs="Times New Roman"/>
          <w:sz w:val="24"/>
          <w:szCs w:val="24"/>
        </w:rPr>
      </w:pPr>
    </w:p>
    <w:p w14:paraId="1A943E14" w14:textId="77777777" w:rsidR="00253E03" w:rsidRPr="00FE4F6D" w:rsidRDefault="004041D0" w:rsidP="00FE4F6D">
      <w:pPr>
        <w:pStyle w:val="2"/>
      </w:pPr>
      <w:bookmarkStart w:id="23" w:name="_Toc188010172"/>
      <w:r w:rsidRPr="00FE4F6D">
        <w:t>6.2</w:t>
      </w:r>
      <w:r w:rsidR="00F462F1" w:rsidRPr="00FE4F6D">
        <w:t>.</w:t>
      </w:r>
      <w:r w:rsidR="00A12C5E" w:rsidRPr="00FE4F6D">
        <w:t xml:space="preserve"> </w:t>
      </w:r>
      <w:r w:rsidR="00F462F1" w:rsidRPr="00FE4F6D">
        <w:t>Mali</w:t>
      </w:r>
      <w:r w:rsidR="00A12C5E" w:rsidRPr="00FE4F6D">
        <w:t xml:space="preserve"> </w:t>
      </w:r>
      <w:r w:rsidR="00F462F1" w:rsidRPr="00FE4F6D">
        <w:t>Bilgiler</w:t>
      </w:r>
      <w:bookmarkEnd w:id="23"/>
    </w:p>
    <w:p w14:paraId="441E5045" w14:textId="77777777" w:rsidR="00DC3AFB" w:rsidRPr="00FE4F6D" w:rsidRDefault="00DC3AFB" w:rsidP="00FE4F6D">
      <w:pPr>
        <w:spacing w:after="0" w:line="360" w:lineRule="auto"/>
        <w:jc w:val="both"/>
        <w:rPr>
          <w:rFonts w:ascii="Times New Roman" w:hAnsi="Times New Roman" w:cs="Times New Roman"/>
          <w:sz w:val="24"/>
          <w:szCs w:val="24"/>
        </w:rPr>
      </w:pPr>
    </w:p>
    <w:p w14:paraId="59FA3A16" w14:textId="69E29DD6" w:rsidR="00DC3AFB" w:rsidRPr="00FE4F6D" w:rsidRDefault="00DC3AFB" w:rsidP="00FE4F6D">
      <w:pPr>
        <w:spacing w:after="0" w:line="360" w:lineRule="auto"/>
        <w:ind w:firstLine="708"/>
        <w:jc w:val="both"/>
        <w:rPr>
          <w:rFonts w:ascii="Times New Roman" w:hAnsi="Times New Roman" w:cs="Times New Roman"/>
          <w:sz w:val="24"/>
          <w:szCs w:val="24"/>
        </w:rPr>
      </w:pPr>
      <w:r w:rsidRPr="00FE4F6D">
        <w:rPr>
          <w:rFonts w:ascii="Times New Roman" w:hAnsi="Times New Roman" w:cs="Times New Roman"/>
          <w:sz w:val="24"/>
          <w:szCs w:val="24"/>
        </w:rPr>
        <w:t>Birimimiz</w:t>
      </w:r>
      <w:r w:rsidR="00A12C5E" w:rsidRPr="00FE4F6D">
        <w:rPr>
          <w:rFonts w:ascii="Times New Roman" w:hAnsi="Times New Roman" w:cs="Times New Roman"/>
          <w:sz w:val="24"/>
          <w:szCs w:val="24"/>
        </w:rPr>
        <w:t xml:space="preserve"> </w:t>
      </w:r>
      <w:r w:rsidRPr="00FE4F6D">
        <w:rPr>
          <w:rFonts w:ascii="Times New Roman" w:hAnsi="Times New Roman" w:cs="Times New Roman"/>
          <w:sz w:val="24"/>
          <w:szCs w:val="24"/>
        </w:rPr>
        <w:t>bir</w:t>
      </w:r>
      <w:r w:rsidR="00A12C5E" w:rsidRPr="00FE4F6D">
        <w:rPr>
          <w:rFonts w:ascii="Times New Roman" w:hAnsi="Times New Roman" w:cs="Times New Roman"/>
          <w:sz w:val="24"/>
          <w:szCs w:val="24"/>
        </w:rPr>
        <w:t xml:space="preserve"> </w:t>
      </w:r>
      <w:r w:rsidRPr="00FE4F6D">
        <w:rPr>
          <w:rFonts w:ascii="Times New Roman" w:hAnsi="Times New Roman" w:cs="Times New Roman"/>
          <w:sz w:val="24"/>
          <w:szCs w:val="24"/>
        </w:rPr>
        <w:t>harcama</w:t>
      </w:r>
      <w:r w:rsidR="00A12C5E" w:rsidRPr="00FE4F6D">
        <w:rPr>
          <w:rFonts w:ascii="Times New Roman" w:hAnsi="Times New Roman" w:cs="Times New Roman"/>
          <w:sz w:val="24"/>
          <w:szCs w:val="24"/>
        </w:rPr>
        <w:t xml:space="preserve"> </w:t>
      </w:r>
      <w:r w:rsidRPr="00FE4F6D">
        <w:rPr>
          <w:rFonts w:ascii="Times New Roman" w:hAnsi="Times New Roman" w:cs="Times New Roman"/>
          <w:sz w:val="24"/>
          <w:szCs w:val="24"/>
        </w:rPr>
        <w:t>birimi</w:t>
      </w:r>
      <w:r w:rsidR="00A12C5E" w:rsidRPr="00FE4F6D">
        <w:rPr>
          <w:rFonts w:ascii="Times New Roman" w:hAnsi="Times New Roman" w:cs="Times New Roman"/>
          <w:sz w:val="24"/>
          <w:szCs w:val="24"/>
        </w:rPr>
        <w:t xml:space="preserve"> </w:t>
      </w:r>
      <w:r w:rsidRPr="00FE4F6D">
        <w:rPr>
          <w:rFonts w:ascii="Times New Roman" w:hAnsi="Times New Roman" w:cs="Times New Roman"/>
          <w:sz w:val="24"/>
          <w:szCs w:val="24"/>
        </w:rPr>
        <w:t>ya</w:t>
      </w:r>
      <w:r w:rsidR="00F25632" w:rsidRPr="00FE4F6D">
        <w:rPr>
          <w:rFonts w:ascii="Times New Roman" w:hAnsi="Times New Roman" w:cs="Times New Roman"/>
          <w:sz w:val="24"/>
          <w:szCs w:val="24"/>
        </w:rPr>
        <w:t xml:space="preserve"> </w:t>
      </w:r>
      <w:r w:rsidRPr="00FE4F6D">
        <w:rPr>
          <w:rFonts w:ascii="Times New Roman" w:hAnsi="Times New Roman" w:cs="Times New Roman"/>
          <w:sz w:val="24"/>
          <w:szCs w:val="24"/>
        </w:rPr>
        <w:t>da</w:t>
      </w:r>
      <w:r w:rsidR="00A12C5E" w:rsidRPr="00FE4F6D">
        <w:rPr>
          <w:rFonts w:ascii="Times New Roman" w:hAnsi="Times New Roman" w:cs="Times New Roman"/>
          <w:sz w:val="24"/>
          <w:szCs w:val="24"/>
        </w:rPr>
        <w:t xml:space="preserve"> </w:t>
      </w:r>
      <w:r w:rsidRPr="00FE4F6D">
        <w:rPr>
          <w:rFonts w:ascii="Times New Roman" w:hAnsi="Times New Roman" w:cs="Times New Roman"/>
          <w:sz w:val="24"/>
          <w:szCs w:val="24"/>
        </w:rPr>
        <w:t>henüz</w:t>
      </w:r>
      <w:r w:rsidR="00A12C5E" w:rsidRPr="00FE4F6D">
        <w:rPr>
          <w:rFonts w:ascii="Times New Roman" w:hAnsi="Times New Roman" w:cs="Times New Roman"/>
          <w:sz w:val="24"/>
          <w:szCs w:val="24"/>
        </w:rPr>
        <w:t xml:space="preserve"> </w:t>
      </w:r>
      <w:r w:rsidRPr="00FE4F6D">
        <w:rPr>
          <w:rFonts w:ascii="Times New Roman" w:hAnsi="Times New Roman" w:cs="Times New Roman"/>
          <w:sz w:val="24"/>
          <w:szCs w:val="24"/>
        </w:rPr>
        <w:t>belirlenmiş</w:t>
      </w:r>
      <w:r w:rsidR="00A12C5E" w:rsidRPr="00FE4F6D">
        <w:rPr>
          <w:rFonts w:ascii="Times New Roman" w:hAnsi="Times New Roman" w:cs="Times New Roman"/>
          <w:sz w:val="24"/>
          <w:szCs w:val="24"/>
        </w:rPr>
        <w:t xml:space="preserve"> </w:t>
      </w:r>
      <w:r w:rsidRPr="00FE4F6D">
        <w:rPr>
          <w:rFonts w:ascii="Times New Roman" w:hAnsi="Times New Roman" w:cs="Times New Roman"/>
          <w:sz w:val="24"/>
          <w:szCs w:val="24"/>
        </w:rPr>
        <w:t>bir</w:t>
      </w:r>
      <w:r w:rsidR="00A12C5E" w:rsidRPr="00FE4F6D">
        <w:rPr>
          <w:rFonts w:ascii="Times New Roman" w:hAnsi="Times New Roman" w:cs="Times New Roman"/>
          <w:sz w:val="24"/>
          <w:szCs w:val="24"/>
        </w:rPr>
        <w:t xml:space="preserve"> </w:t>
      </w:r>
      <w:r w:rsidRPr="00FE4F6D">
        <w:rPr>
          <w:rFonts w:ascii="Times New Roman" w:hAnsi="Times New Roman" w:cs="Times New Roman"/>
          <w:sz w:val="24"/>
          <w:szCs w:val="24"/>
        </w:rPr>
        <w:t>bütçesi</w:t>
      </w:r>
      <w:r w:rsidR="00A12C5E" w:rsidRPr="00FE4F6D">
        <w:rPr>
          <w:rFonts w:ascii="Times New Roman" w:hAnsi="Times New Roman" w:cs="Times New Roman"/>
          <w:sz w:val="24"/>
          <w:szCs w:val="24"/>
        </w:rPr>
        <w:t xml:space="preserve"> </w:t>
      </w:r>
      <w:r w:rsidRPr="00FE4F6D">
        <w:rPr>
          <w:rFonts w:ascii="Times New Roman" w:hAnsi="Times New Roman" w:cs="Times New Roman"/>
          <w:sz w:val="24"/>
          <w:szCs w:val="24"/>
        </w:rPr>
        <w:t>bulunmadığı</w:t>
      </w:r>
      <w:r w:rsidR="00A12C5E" w:rsidRPr="00FE4F6D">
        <w:rPr>
          <w:rFonts w:ascii="Times New Roman" w:hAnsi="Times New Roman" w:cs="Times New Roman"/>
          <w:sz w:val="24"/>
          <w:szCs w:val="24"/>
        </w:rPr>
        <w:t xml:space="preserve"> </w:t>
      </w:r>
      <w:r w:rsidRPr="00FE4F6D">
        <w:rPr>
          <w:rFonts w:ascii="Times New Roman" w:hAnsi="Times New Roman" w:cs="Times New Roman"/>
          <w:sz w:val="24"/>
          <w:szCs w:val="24"/>
        </w:rPr>
        <w:t>için</w:t>
      </w:r>
      <w:r w:rsidR="00A12C5E" w:rsidRPr="00FE4F6D">
        <w:rPr>
          <w:rFonts w:ascii="Times New Roman" w:hAnsi="Times New Roman" w:cs="Times New Roman"/>
          <w:sz w:val="24"/>
          <w:szCs w:val="24"/>
        </w:rPr>
        <w:t xml:space="preserve"> </w:t>
      </w:r>
      <w:r w:rsidRPr="00FE4F6D">
        <w:rPr>
          <w:rFonts w:ascii="Times New Roman" w:hAnsi="Times New Roman" w:cs="Times New Roman"/>
          <w:sz w:val="24"/>
          <w:szCs w:val="24"/>
        </w:rPr>
        <w:t>ihtiyaç</w:t>
      </w:r>
      <w:r w:rsidR="00A12C5E" w:rsidRPr="00FE4F6D">
        <w:rPr>
          <w:rFonts w:ascii="Times New Roman" w:hAnsi="Times New Roman" w:cs="Times New Roman"/>
          <w:sz w:val="24"/>
          <w:szCs w:val="24"/>
        </w:rPr>
        <w:t xml:space="preserve"> </w:t>
      </w:r>
      <w:r w:rsidRPr="00FE4F6D">
        <w:rPr>
          <w:rFonts w:ascii="Times New Roman" w:hAnsi="Times New Roman" w:cs="Times New Roman"/>
          <w:sz w:val="24"/>
          <w:szCs w:val="24"/>
        </w:rPr>
        <w:t>duyulan</w:t>
      </w:r>
      <w:r w:rsidR="00A12C5E" w:rsidRPr="00FE4F6D">
        <w:rPr>
          <w:rFonts w:ascii="Times New Roman" w:hAnsi="Times New Roman" w:cs="Times New Roman"/>
          <w:sz w:val="24"/>
          <w:szCs w:val="24"/>
        </w:rPr>
        <w:t xml:space="preserve"> </w:t>
      </w:r>
      <w:r w:rsidRPr="00FE4F6D">
        <w:rPr>
          <w:rFonts w:ascii="Times New Roman" w:hAnsi="Times New Roman" w:cs="Times New Roman"/>
          <w:sz w:val="24"/>
          <w:szCs w:val="24"/>
        </w:rPr>
        <w:t>talepler</w:t>
      </w:r>
      <w:r w:rsidR="00A12C5E" w:rsidRPr="00FE4F6D">
        <w:rPr>
          <w:rFonts w:ascii="Times New Roman" w:hAnsi="Times New Roman" w:cs="Times New Roman"/>
          <w:sz w:val="24"/>
          <w:szCs w:val="24"/>
        </w:rPr>
        <w:t xml:space="preserve"> </w:t>
      </w:r>
      <w:r w:rsidRPr="00FE4F6D">
        <w:rPr>
          <w:rFonts w:ascii="Times New Roman" w:hAnsi="Times New Roman" w:cs="Times New Roman"/>
          <w:sz w:val="24"/>
          <w:szCs w:val="24"/>
        </w:rPr>
        <w:t>İdari</w:t>
      </w:r>
      <w:r w:rsidR="00A12C5E" w:rsidRPr="00FE4F6D">
        <w:rPr>
          <w:rFonts w:ascii="Times New Roman" w:hAnsi="Times New Roman" w:cs="Times New Roman"/>
          <w:sz w:val="24"/>
          <w:szCs w:val="24"/>
        </w:rPr>
        <w:t xml:space="preserve"> </w:t>
      </w:r>
      <w:r w:rsidRPr="00FE4F6D">
        <w:rPr>
          <w:rFonts w:ascii="Times New Roman" w:hAnsi="Times New Roman" w:cs="Times New Roman"/>
          <w:sz w:val="24"/>
          <w:szCs w:val="24"/>
        </w:rPr>
        <w:t>Mali</w:t>
      </w:r>
      <w:r w:rsidR="00A12C5E" w:rsidRPr="00FE4F6D">
        <w:rPr>
          <w:rFonts w:ascii="Times New Roman" w:hAnsi="Times New Roman" w:cs="Times New Roman"/>
          <w:sz w:val="24"/>
          <w:szCs w:val="24"/>
        </w:rPr>
        <w:t xml:space="preserve"> </w:t>
      </w:r>
      <w:r w:rsidRPr="00FE4F6D">
        <w:rPr>
          <w:rFonts w:ascii="Times New Roman" w:hAnsi="Times New Roman" w:cs="Times New Roman"/>
          <w:sz w:val="24"/>
          <w:szCs w:val="24"/>
        </w:rPr>
        <w:t>İşler</w:t>
      </w:r>
      <w:r w:rsidR="00A12C5E" w:rsidRPr="00FE4F6D">
        <w:rPr>
          <w:rFonts w:ascii="Times New Roman" w:hAnsi="Times New Roman" w:cs="Times New Roman"/>
          <w:sz w:val="24"/>
          <w:szCs w:val="24"/>
        </w:rPr>
        <w:t xml:space="preserve"> </w:t>
      </w:r>
      <w:r w:rsidRPr="00FE4F6D">
        <w:rPr>
          <w:rFonts w:ascii="Times New Roman" w:hAnsi="Times New Roman" w:cs="Times New Roman"/>
          <w:sz w:val="24"/>
          <w:szCs w:val="24"/>
        </w:rPr>
        <w:t>Daire</w:t>
      </w:r>
      <w:r w:rsidR="00A12C5E" w:rsidRPr="00FE4F6D">
        <w:rPr>
          <w:rFonts w:ascii="Times New Roman" w:hAnsi="Times New Roman" w:cs="Times New Roman"/>
          <w:sz w:val="24"/>
          <w:szCs w:val="24"/>
        </w:rPr>
        <w:t xml:space="preserve"> </w:t>
      </w:r>
      <w:r w:rsidRPr="00FE4F6D">
        <w:rPr>
          <w:rFonts w:ascii="Times New Roman" w:hAnsi="Times New Roman" w:cs="Times New Roman"/>
          <w:sz w:val="24"/>
          <w:szCs w:val="24"/>
        </w:rPr>
        <w:t>Başkanlığı</w:t>
      </w:r>
      <w:r w:rsidR="00A12C5E" w:rsidRPr="00FE4F6D">
        <w:rPr>
          <w:rFonts w:ascii="Times New Roman" w:hAnsi="Times New Roman" w:cs="Times New Roman"/>
          <w:sz w:val="24"/>
          <w:szCs w:val="24"/>
        </w:rPr>
        <w:t xml:space="preserve"> </w:t>
      </w:r>
      <w:r w:rsidRPr="00FE4F6D">
        <w:rPr>
          <w:rFonts w:ascii="Times New Roman" w:hAnsi="Times New Roman" w:cs="Times New Roman"/>
          <w:sz w:val="24"/>
          <w:szCs w:val="24"/>
        </w:rPr>
        <w:t>tarafından</w:t>
      </w:r>
      <w:r w:rsidR="00A12C5E" w:rsidRPr="00FE4F6D">
        <w:rPr>
          <w:rFonts w:ascii="Times New Roman" w:hAnsi="Times New Roman" w:cs="Times New Roman"/>
          <w:sz w:val="24"/>
          <w:szCs w:val="24"/>
        </w:rPr>
        <w:t xml:space="preserve"> </w:t>
      </w:r>
      <w:r w:rsidRPr="00FE4F6D">
        <w:rPr>
          <w:rFonts w:ascii="Times New Roman" w:hAnsi="Times New Roman" w:cs="Times New Roman"/>
          <w:sz w:val="24"/>
          <w:szCs w:val="24"/>
        </w:rPr>
        <w:t>gerçekleştirilecektir.</w:t>
      </w:r>
    </w:p>
    <w:p w14:paraId="6F9341B8" w14:textId="77777777" w:rsidR="00DC3AFB" w:rsidRPr="00FE4F6D" w:rsidRDefault="00DC3AFB" w:rsidP="00FE4F6D">
      <w:pPr>
        <w:spacing w:after="0" w:line="360" w:lineRule="auto"/>
        <w:jc w:val="both"/>
        <w:rPr>
          <w:rFonts w:ascii="Times New Roman" w:hAnsi="Times New Roman" w:cs="Times New Roman"/>
          <w:sz w:val="24"/>
          <w:szCs w:val="24"/>
        </w:rPr>
      </w:pPr>
    </w:p>
    <w:p w14:paraId="7F4D26FA" w14:textId="43745A6F" w:rsidR="00253E03" w:rsidRPr="00FE4F6D" w:rsidRDefault="004041D0" w:rsidP="00FE4F6D">
      <w:pPr>
        <w:pStyle w:val="2"/>
      </w:pPr>
      <w:bookmarkStart w:id="24" w:name="_Toc188010173"/>
      <w:r w:rsidRPr="00FE4F6D">
        <w:t>6.3</w:t>
      </w:r>
      <w:r w:rsidR="00F462F1" w:rsidRPr="00FE4F6D">
        <w:t>.</w:t>
      </w:r>
      <w:r w:rsidR="00A12C5E" w:rsidRPr="00FE4F6D">
        <w:t xml:space="preserve"> </w:t>
      </w:r>
      <w:r w:rsidR="003F78EA" w:rsidRPr="00FE4F6D">
        <w:t xml:space="preserve">Proje ve Bilimsel </w:t>
      </w:r>
      <w:r w:rsidR="00F462F1" w:rsidRPr="00FE4F6D">
        <w:t>Yayın</w:t>
      </w:r>
      <w:r w:rsidR="00A12C5E" w:rsidRPr="00FE4F6D">
        <w:t xml:space="preserve"> </w:t>
      </w:r>
      <w:r w:rsidR="00F462F1" w:rsidRPr="00FE4F6D">
        <w:t>Bilgileri</w:t>
      </w:r>
      <w:bookmarkEnd w:id="24"/>
    </w:p>
    <w:p w14:paraId="5417D105" w14:textId="77777777" w:rsidR="00FE4F6D" w:rsidRDefault="00FE4F6D" w:rsidP="00FE4F6D">
      <w:pPr>
        <w:spacing w:after="0" w:line="360" w:lineRule="auto"/>
        <w:jc w:val="both"/>
        <w:rPr>
          <w:rFonts w:ascii="Times New Roman" w:hAnsi="Times New Roman" w:cs="Times New Roman"/>
          <w:sz w:val="24"/>
          <w:szCs w:val="24"/>
        </w:rPr>
      </w:pPr>
    </w:p>
    <w:p w14:paraId="4DDD3DD4" w14:textId="78C26133" w:rsidR="00DC3AFB" w:rsidRPr="00FE4F6D" w:rsidRDefault="003F78EA" w:rsidP="00FE4F6D">
      <w:pPr>
        <w:spacing w:after="0" w:line="360" w:lineRule="auto"/>
        <w:ind w:firstLine="708"/>
        <w:jc w:val="both"/>
        <w:rPr>
          <w:rFonts w:ascii="Times New Roman" w:hAnsi="Times New Roman" w:cs="Times New Roman"/>
          <w:sz w:val="24"/>
          <w:szCs w:val="24"/>
        </w:rPr>
      </w:pPr>
      <w:r w:rsidRPr="00FE4F6D">
        <w:rPr>
          <w:rFonts w:ascii="Times New Roman" w:hAnsi="Times New Roman" w:cs="Times New Roman"/>
          <w:sz w:val="24"/>
          <w:szCs w:val="24"/>
        </w:rPr>
        <w:t xml:space="preserve">Biyoçeşitlilik Uygulama ve Araştırma Merkezi’nin adres gösterilerek hazırlanan bilimsel bir yayın veya proje bulunmamaktadır. </w:t>
      </w:r>
    </w:p>
    <w:p w14:paraId="725589A6" w14:textId="77777777" w:rsidR="003F78EA" w:rsidRPr="00FE4F6D" w:rsidRDefault="003F78EA" w:rsidP="00FE4F6D">
      <w:pPr>
        <w:spacing w:after="0" w:line="360" w:lineRule="auto"/>
        <w:ind w:firstLine="708"/>
        <w:jc w:val="both"/>
        <w:rPr>
          <w:rFonts w:ascii="Times New Roman" w:hAnsi="Times New Roman" w:cs="Times New Roman"/>
          <w:sz w:val="24"/>
          <w:szCs w:val="24"/>
        </w:rPr>
      </w:pPr>
    </w:p>
    <w:p w14:paraId="0A3ECAE2" w14:textId="77777777" w:rsidR="00297290" w:rsidRDefault="00297290" w:rsidP="003F52E2">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14:paraId="25F9E56B" w14:textId="77777777" w:rsidR="00253E03" w:rsidRDefault="008057EC" w:rsidP="00FE4F6D">
      <w:pPr>
        <w:pStyle w:val="1"/>
      </w:pPr>
      <w:r w:rsidRPr="008057EC">
        <w:lastRenderedPageBreak/>
        <w:t>7</w:t>
      </w:r>
      <w:r w:rsidR="00253E03" w:rsidRPr="008057EC">
        <w:t>.</w:t>
      </w:r>
      <w:r w:rsidR="00A12C5E">
        <w:t xml:space="preserve"> </w:t>
      </w:r>
      <w:bookmarkStart w:id="25" w:name="_Toc188010174"/>
      <w:r w:rsidR="00253E03" w:rsidRPr="008057EC">
        <w:t>KURUMSAL</w:t>
      </w:r>
      <w:r w:rsidR="00A12C5E">
        <w:t xml:space="preserve"> </w:t>
      </w:r>
      <w:r w:rsidR="00253E03" w:rsidRPr="008057EC">
        <w:t>KABİLİYET</w:t>
      </w:r>
      <w:r w:rsidR="00A12C5E">
        <w:t xml:space="preserve"> </w:t>
      </w:r>
      <w:r w:rsidR="00253E03" w:rsidRPr="008057EC">
        <w:t>VE</w:t>
      </w:r>
      <w:r w:rsidR="00A12C5E">
        <w:t xml:space="preserve"> </w:t>
      </w:r>
      <w:r w:rsidR="00253E03" w:rsidRPr="008057EC">
        <w:t>KAPASİTENİN</w:t>
      </w:r>
      <w:r w:rsidR="00A12C5E">
        <w:t xml:space="preserve"> </w:t>
      </w:r>
      <w:r w:rsidR="00253E03" w:rsidRPr="008057EC">
        <w:t>DEĞERLENDİRİLMESİ</w:t>
      </w:r>
      <w:bookmarkEnd w:id="25"/>
    </w:p>
    <w:p w14:paraId="5FA37674" w14:textId="77777777" w:rsidR="00FE4F6D" w:rsidRPr="008057EC" w:rsidRDefault="00FE4F6D" w:rsidP="00FE4F6D">
      <w:pPr>
        <w:pStyle w:val="1"/>
      </w:pPr>
    </w:p>
    <w:p w14:paraId="6558E2BD" w14:textId="4455DEC8" w:rsidR="00253E03" w:rsidRDefault="008057EC" w:rsidP="00FE4F6D">
      <w:pPr>
        <w:pStyle w:val="2"/>
      </w:pPr>
      <w:bookmarkStart w:id="26" w:name="_Toc188010175"/>
      <w:r w:rsidRPr="008057EC">
        <w:t>7.1.</w:t>
      </w:r>
      <w:r w:rsidR="00A12C5E">
        <w:t xml:space="preserve"> </w:t>
      </w:r>
      <w:r w:rsidR="000F3BB3">
        <w:t>Güçlü Yönler</w:t>
      </w:r>
      <w:bookmarkEnd w:id="26"/>
      <w:r w:rsidR="000F3BB3">
        <w:t xml:space="preserve"> </w:t>
      </w:r>
    </w:p>
    <w:p w14:paraId="5B6AE029" w14:textId="77777777" w:rsidR="00FE4F6D" w:rsidRPr="008057EC" w:rsidRDefault="00FE4F6D" w:rsidP="00FE4F6D">
      <w:pPr>
        <w:pStyle w:val="2"/>
      </w:pPr>
    </w:p>
    <w:p w14:paraId="0A528159" w14:textId="77777777" w:rsidR="00B1037F" w:rsidRDefault="00B1037F" w:rsidP="00FE4F6D">
      <w:pPr>
        <w:numPr>
          <w:ilvl w:val="0"/>
          <w:numId w:val="23"/>
        </w:numPr>
        <w:spacing w:after="0" w:line="360" w:lineRule="auto"/>
        <w:jc w:val="both"/>
        <w:rPr>
          <w:rFonts w:ascii="Times New Roman" w:hAnsi="Times New Roman" w:cs="Times New Roman"/>
          <w:sz w:val="24"/>
          <w:szCs w:val="24"/>
        </w:rPr>
      </w:pPr>
      <w:r w:rsidRPr="00B1037F">
        <w:rPr>
          <w:rFonts w:ascii="Times New Roman" w:hAnsi="Times New Roman" w:cs="Times New Roman"/>
          <w:b/>
          <w:bCs/>
          <w:sz w:val="24"/>
          <w:szCs w:val="24"/>
        </w:rPr>
        <w:t>Uzman Kadro:</w:t>
      </w:r>
      <w:r w:rsidRPr="00B1037F">
        <w:rPr>
          <w:rFonts w:ascii="Times New Roman" w:hAnsi="Times New Roman" w:cs="Times New Roman"/>
          <w:sz w:val="24"/>
          <w:szCs w:val="24"/>
        </w:rPr>
        <w:t xml:space="preserve"> Botanik, zooloji, bitki koruma, kuş, böcek, amfibi sürüngen, bitki fizyolojisi ve tarım alanlarında güçlü bir uzman ekibi bulunmaktadır.</w:t>
      </w:r>
    </w:p>
    <w:p w14:paraId="6934FD14" w14:textId="77777777" w:rsidR="00FE4F6D" w:rsidRPr="00B1037F" w:rsidRDefault="00FE4F6D" w:rsidP="00FE4F6D">
      <w:pPr>
        <w:spacing w:after="0" w:line="360" w:lineRule="auto"/>
        <w:ind w:left="720"/>
        <w:jc w:val="both"/>
        <w:rPr>
          <w:rFonts w:ascii="Times New Roman" w:hAnsi="Times New Roman" w:cs="Times New Roman"/>
          <w:sz w:val="24"/>
          <w:szCs w:val="24"/>
        </w:rPr>
      </w:pPr>
    </w:p>
    <w:p w14:paraId="1A38E277" w14:textId="77777777" w:rsidR="00B1037F" w:rsidRDefault="00B1037F" w:rsidP="00FE4F6D">
      <w:pPr>
        <w:numPr>
          <w:ilvl w:val="0"/>
          <w:numId w:val="23"/>
        </w:numPr>
        <w:spacing w:after="0" w:line="360" w:lineRule="auto"/>
        <w:jc w:val="both"/>
        <w:rPr>
          <w:rFonts w:ascii="Times New Roman" w:hAnsi="Times New Roman" w:cs="Times New Roman"/>
          <w:sz w:val="24"/>
          <w:szCs w:val="24"/>
        </w:rPr>
      </w:pPr>
      <w:r w:rsidRPr="00B1037F">
        <w:rPr>
          <w:rFonts w:ascii="Times New Roman" w:hAnsi="Times New Roman" w:cs="Times New Roman"/>
          <w:b/>
          <w:bCs/>
          <w:sz w:val="24"/>
          <w:szCs w:val="24"/>
        </w:rPr>
        <w:t>Müze:</w:t>
      </w:r>
      <w:r w:rsidRPr="00B1037F">
        <w:rPr>
          <w:rFonts w:ascii="Times New Roman" w:hAnsi="Times New Roman" w:cs="Times New Roman"/>
          <w:sz w:val="24"/>
          <w:szCs w:val="24"/>
        </w:rPr>
        <w:t xml:space="preserve"> Merkeze bağlı bir yaban hayatı müzesi, merkezin biyoçeşitlilik üzerine yapılan çalışmaları sergileme ve tanıtma açısından önemli bir avantaj sağlamaktadır.</w:t>
      </w:r>
    </w:p>
    <w:p w14:paraId="4874A012" w14:textId="77777777" w:rsidR="00FE4F6D" w:rsidRPr="00B1037F" w:rsidRDefault="00FE4F6D" w:rsidP="00FE4F6D">
      <w:pPr>
        <w:spacing w:after="0" w:line="360" w:lineRule="auto"/>
        <w:jc w:val="both"/>
        <w:rPr>
          <w:rFonts w:ascii="Times New Roman" w:hAnsi="Times New Roman" w:cs="Times New Roman"/>
          <w:sz w:val="24"/>
          <w:szCs w:val="24"/>
        </w:rPr>
      </w:pPr>
    </w:p>
    <w:p w14:paraId="1354AC60" w14:textId="77777777" w:rsidR="00B1037F" w:rsidRDefault="00B1037F" w:rsidP="00FE4F6D">
      <w:pPr>
        <w:numPr>
          <w:ilvl w:val="0"/>
          <w:numId w:val="23"/>
        </w:numPr>
        <w:spacing w:after="0" w:line="360" w:lineRule="auto"/>
        <w:jc w:val="both"/>
        <w:rPr>
          <w:rFonts w:ascii="Times New Roman" w:hAnsi="Times New Roman" w:cs="Times New Roman"/>
          <w:sz w:val="24"/>
          <w:szCs w:val="24"/>
        </w:rPr>
      </w:pPr>
      <w:r w:rsidRPr="00B1037F">
        <w:rPr>
          <w:rFonts w:ascii="Times New Roman" w:hAnsi="Times New Roman" w:cs="Times New Roman"/>
          <w:b/>
          <w:bCs/>
          <w:sz w:val="24"/>
          <w:szCs w:val="24"/>
        </w:rPr>
        <w:t>Eğitim ve Farkındalık:</w:t>
      </w:r>
      <w:r w:rsidRPr="00B1037F">
        <w:rPr>
          <w:rFonts w:ascii="Times New Roman" w:hAnsi="Times New Roman" w:cs="Times New Roman"/>
          <w:sz w:val="24"/>
          <w:szCs w:val="24"/>
        </w:rPr>
        <w:t xml:space="preserve"> Üniversite bünyesinde, İl Milli Eğitim Müdürlüğü’ne bağlı okullarda yapılan eğitim ve farkındalık çalışmaları, toplumla etkileşimi artırarak çevresel bilinci yükseltme fırsatı sunmaktadır.  </w:t>
      </w:r>
    </w:p>
    <w:p w14:paraId="4710E987" w14:textId="77777777" w:rsidR="00FE4F6D" w:rsidRPr="00B1037F" w:rsidRDefault="00FE4F6D" w:rsidP="00FE4F6D">
      <w:pPr>
        <w:spacing w:after="0" w:line="360" w:lineRule="auto"/>
        <w:jc w:val="both"/>
        <w:rPr>
          <w:rFonts w:ascii="Times New Roman" w:hAnsi="Times New Roman" w:cs="Times New Roman"/>
          <w:sz w:val="24"/>
          <w:szCs w:val="24"/>
        </w:rPr>
      </w:pPr>
    </w:p>
    <w:p w14:paraId="32659ABE" w14:textId="77777777" w:rsidR="00B1037F" w:rsidRDefault="00B1037F" w:rsidP="00FE4F6D">
      <w:pPr>
        <w:numPr>
          <w:ilvl w:val="0"/>
          <w:numId w:val="23"/>
        </w:numPr>
        <w:spacing w:after="0" w:line="360" w:lineRule="auto"/>
        <w:jc w:val="both"/>
        <w:rPr>
          <w:rFonts w:ascii="Times New Roman" w:hAnsi="Times New Roman" w:cs="Times New Roman"/>
          <w:sz w:val="24"/>
          <w:szCs w:val="24"/>
        </w:rPr>
      </w:pPr>
      <w:r w:rsidRPr="00B1037F">
        <w:rPr>
          <w:rFonts w:ascii="Times New Roman" w:hAnsi="Times New Roman" w:cs="Times New Roman"/>
          <w:b/>
          <w:bCs/>
          <w:sz w:val="24"/>
          <w:szCs w:val="24"/>
        </w:rPr>
        <w:t>Destekleyici Danışmanlık:</w:t>
      </w:r>
      <w:r w:rsidRPr="00B1037F">
        <w:rPr>
          <w:rFonts w:ascii="Times New Roman" w:hAnsi="Times New Roman" w:cs="Times New Roman"/>
          <w:sz w:val="24"/>
          <w:szCs w:val="24"/>
        </w:rPr>
        <w:t xml:space="preserve"> Dışarıdan alınan danışmanlık desteği, merkezin çeşitli alanlarda gelişmesini ve uzmanlık seviyesini artırmasını sağlamaktadır. </w:t>
      </w:r>
    </w:p>
    <w:p w14:paraId="3D9CB1DA" w14:textId="77777777" w:rsidR="00FE4F6D" w:rsidRPr="00B1037F" w:rsidRDefault="00FE4F6D" w:rsidP="00FE4F6D">
      <w:pPr>
        <w:spacing w:after="0" w:line="360" w:lineRule="auto"/>
        <w:jc w:val="both"/>
        <w:rPr>
          <w:rFonts w:ascii="Times New Roman" w:hAnsi="Times New Roman" w:cs="Times New Roman"/>
          <w:sz w:val="24"/>
          <w:szCs w:val="24"/>
        </w:rPr>
      </w:pPr>
    </w:p>
    <w:p w14:paraId="7EEE49E1" w14:textId="69D6C029" w:rsidR="00B1037F" w:rsidRDefault="00B1037F" w:rsidP="00FE4F6D">
      <w:pPr>
        <w:numPr>
          <w:ilvl w:val="0"/>
          <w:numId w:val="23"/>
        </w:numPr>
        <w:spacing w:after="0" w:line="360" w:lineRule="auto"/>
        <w:jc w:val="both"/>
        <w:rPr>
          <w:rFonts w:ascii="Times New Roman" w:hAnsi="Times New Roman" w:cs="Times New Roman"/>
          <w:sz w:val="24"/>
          <w:szCs w:val="24"/>
        </w:rPr>
      </w:pPr>
      <w:r w:rsidRPr="00B1037F">
        <w:rPr>
          <w:rFonts w:ascii="Times New Roman" w:hAnsi="Times New Roman" w:cs="Times New Roman"/>
          <w:b/>
          <w:bCs/>
          <w:sz w:val="24"/>
          <w:szCs w:val="24"/>
        </w:rPr>
        <w:t>Alt yapı:</w:t>
      </w:r>
      <w:r w:rsidRPr="00B1037F">
        <w:rPr>
          <w:rFonts w:ascii="Times New Roman" w:hAnsi="Times New Roman" w:cs="Times New Roman"/>
          <w:sz w:val="24"/>
          <w:szCs w:val="24"/>
        </w:rPr>
        <w:t xml:space="preserve"> </w:t>
      </w:r>
      <w:r>
        <w:rPr>
          <w:rFonts w:ascii="Times New Roman" w:hAnsi="Times New Roman" w:cs="Times New Roman"/>
          <w:sz w:val="24"/>
          <w:szCs w:val="24"/>
        </w:rPr>
        <w:t>Iğdır Üniversitesi Yaban Hayatı Müzesi’nin mevcudiyeti ve merkez ile koordineli olarak yürütülen çalışmalarda kullanılan</w:t>
      </w:r>
      <w:r w:rsidRPr="00B1037F">
        <w:rPr>
          <w:rFonts w:ascii="Times New Roman" w:hAnsi="Times New Roman" w:cs="Times New Roman"/>
          <w:sz w:val="24"/>
          <w:szCs w:val="24"/>
        </w:rPr>
        <w:t xml:space="preserve"> mikroskop, görüntüleme </w:t>
      </w:r>
      <w:r w:rsidRPr="00B1037F">
        <w:rPr>
          <w:rFonts w:ascii="Times New Roman" w:hAnsi="Times New Roman" w:cs="Times New Roman"/>
          <w:sz w:val="24"/>
          <w:szCs w:val="24"/>
        </w:rPr>
        <w:t>ataşmanı</w:t>
      </w:r>
      <w:r w:rsidRPr="00B1037F">
        <w:rPr>
          <w:rFonts w:ascii="Times New Roman" w:hAnsi="Times New Roman" w:cs="Times New Roman"/>
          <w:sz w:val="24"/>
          <w:szCs w:val="24"/>
        </w:rPr>
        <w:t xml:space="preserve">, bilgisayar vb. ekipmanların bulunması araştırma olanaklarını avantajlı hale getirmektedir. </w:t>
      </w:r>
    </w:p>
    <w:p w14:paraId="337DE3A4" w14:textId="77777777" w:rsidR="00FE4F6D" w:rsidRPr="00B1037F" w:rsidRDefault="00FE4F6D" w:rsidP="00FE4F6D">
      <w:pPr>
        <w:spacing w:after="0" w:line="360" w:lineRule="auto"/>
        <w:jc w:val="both"/>
        <w:rPr>
          <w:rFonts w:ascii="Times New Roman" w:hAnsi="Times New Roman" w:cs="Times New Roman"/>
          <w:sz w:val="24"/>
          <w:szCs w:val="24"/>
        </w:rPr>
      </w:pPr>
    </w:p>
    <w:p w14:paraId="05EB8A92" w14:textId="0B0BB676" w:rsidR="00253E03" w:rsidRDefault="008057EC" w:rsidP="00FE4F6D">
      <w:pPr>
        <w:pStyle w:val="2"/>
      </w:pPr>
      <w:bookmarkStart w:id="27" w:name="_Toc188010176"/>
      <w:r w:rsidRPr="008057EC">
        <w:t>7.2.</w:t>
      </w:r>
      <w:r w:rsidR="00A12C5E">
        <w:t xml:space="preserve"> </w:t>
      </w:r>
      <w:r w:rsidRPr="008057EC">
        <w:t>Zayıf</w:t>
      </w:r>
      <w:r w:rsidR="000F3BB3">
        <w:t xml:space="preserve"> Yönler</w:t>
      </w:r>
      <w:bookmarkEnd w:id="27"/>
    </w:p>
    <w:p w14:paraId="034F77BB" w14:textId="77777777" w:rsidR="00FE4F6D" w:rsidRDefault="00FE4F6D" w:rsidP="00FE4F6D">
      <w:pPr>
        <w:pStyle w:val="2"/>
      </w:pPr>
    </w:p>
    <w:p w14:paraId="3C6063E8" w14:textId="77777777" w:rsidR="00B1037F" w:rsidRDefault="00B1037F" w:rsidP="00FE4F6D">
      <w:pPr>
        <w:numPr>
          <w:ilvl w:val="0"/>
          <w:numId w:val="22"/>
        </w:numPr>
        <w:spacing w:after="0" w:line="360" w:lineRule="auto"/>
        <w:jc w:val="both"/>
        <w:rPr>
          <w:rFonts w:ascii="Times New Roman" w:hAnsi="Times New Roman" w:cs="Times New Roman"/>
          <w:sz w:val="24"/>
          <w:szCs w:val="24"/>
        </w:rPr>
      </w:pPr>
      <w:proofErr w:type="gramStart"/>
      <w:r w:rsidRPr="00B1037F">
        <w:rPr>
          <w:rFonts w:ascii="Times New Roman" w:hAnsi="Times New Roman" w:cs="Times New Roman"/>
          <w:sz w:val="24"/>
          <w:szCs w:val="24"/>
        </w:rPr>
        <w:t>Daimi</w:t>
      </w:r>
      <w:proofErr w:type="gramEnd"/>
      <w:r w:rsidRPr="00B1037F">
        <w:rPr>
          <w:rFonts w:ascii="Times New Roman" w:hAnsi="Times New Roman" w:cs="Times New Roman"/>
          <w:sz w:val="24"/>
          <w:szCs w:val="24"/>
        </w:rPr>
        <w:t xml:space="preserve"> ve sadece araştırma merkezi bünyesinde çalışan akademik personel olmayışı merkez yönetim kurulu üyelerinin diğer birimlerdeki akademik görevlerinden arttırdıkları zamanlarda merkez adına faaliyet göstermek durumunda olması merkez adına yapılacak faaliyetleri kısıtlamaktadır. </w:t>
      </w:r>
    </w:p>
    <w:p w14:paraId="141E34FB" w14:textId="77777777" w:rsidR="00FE4F6D" w:rsidRPr="00B1037F" w:rsidRDefault="00FE4F6D" w:rsidP="00FE4F6D">
      <w:pPr>
        <w:spacing w:after="0" w:line="360" w:lineRule="auto"/>
        <w:ind w:left="720"/>
        <w:jc w:val="both"/>
        <w:rPr>
          <w:rFonts w:ascii="Times New Roman" w:hAnsi="Times New Roman" w:cs="Times New Roman"/>
          <w:sz w:val="24"/>
          <w:szCs w:val="24"/>
        </w:rPr>
      </w:pPr>
    </w:p>
    <w:p w14:paraId="58E594AB" w14:textId="77777777" w:rsidR="00B1037F" w:rsidRDefault="00B1037F" w:rsidP="00FE4F6D">
      <w:pPr>
        <w:numPr>
          <w:ilvl w:val="0"/>
          <w:numId w:val="22"/>
        </w:numPr>
        <w:spacing w:after="0" w:line="360" w:lineRule="auto"/>
        <w:jc w:val="both"/>
        <w:rPr>
          <w:rFonts w:ascii="Times New Roman" w:hAnsi="Times New Roman" w:cs="Times New Roman"/>
          <w:sz w:val="24"/>
          <w:szCs w:val="24"/>
        </w:rPr>
      </w:pPr>
      <w:r w:rsidRPr="00B1037F">
        <w:rPr>
          <w:rFonts w:ascii="Times New Roman" w:hAnsi="Times New Roman" w:cs="Times New Roman"/>
          <w:sz w:val="24"/>
          <w:szCs w:val="24"/>
        </w:rPr>
        <w:t xml:space="preserve">Araştırma merkezi bünyesinde eğitim gören doğrudan bir lisansüstü öğrenci olmayışı merkez adına tez araştırmalarının yapılamamasına neden olmakta ve araştırma potansiyelini sınırlamaktadır.  </w:t>
      </w:r>
    </w:p>
    <w:p w14:paraId="5C0B5F2A" w14:textId="77777777" w:rsidR="00FE4F6D" w:rsidRPr="00B1037F" w:rsidRDefault="00FE4F6D" w:rsidP="00FE4F6D">
      <w:pPr>
        <w:spacing w:after="0" w:line="360" w:lineRule="auto"/>
        <w:jc w:val="both"/>
        <w:rPr>
          <w:rFonts w:ascii="Times New Roman" w:hAnsi="Times New Roman" w:cs="Times New Roman"/>
          <w:sz w:val="24"/>
          <w:szCs w:val="24"/>
        </w:rPr>
      </w:pPr>
    </w:p>
    <w:p w14:paraId="7A8558B5" w14:textId="77777777" w:rsidR="00B1037F" w:rsidRPr="00B1037F" w:rsidRDefault="00B1037F" w:rsidP="00FE4F6D">
      <w:pPr>
        <w:numPr>
          <w:ilvl w:val="0"/>
          <w:numId w:val="22"/>
        </w:numPr>
        <w:spacing w:after="0" w:line="360" w:lineRule="auto"/>
        <w:jc w:val="both"/>
        <w:rPr>
          <w:rFonts w:ascii="Times New Roman" w:hAnsi="Times New Roman" w:cs="Times New Roman"/>
          <w:b/>
          <w:bCs/>
          <w:sz w:val="24"/>
          <w:szCs w:val="24"/>
        </w:rPr>
      </w:pPr>
      <w:r w:rsidRPr="00B1037F">
        <w:rPr>
          <w:rFonts w:ascii="Times New Roman" w:hAnsi="Times New Roman" w:cs="Times New Roman"/>
          <w:sz w:val="24"/>
          <w:szCs w:val="24"/>
        </w:rPr>
        <w:t>Merkez adına sunulmuş ve yürütülen aktif bir proje bulunmaması, araştırma ve fon kaynaklarını sınırlamaktadır.</w:t>
      </w:r>
    </w:p>
    <w:p w14:paraId="7E4B068A" w14:textId="616A6AEB" w:rsidR="000F3BB3" w:rsidRDefault="000F3BB3" w:rsidP="00FE4F6D">
      <w:pPr>
        <w:pStyle w:val="2"/>
      </w:pPr>
      <w:bookmarkStart w:id="28" w:name="_Toc188010177"/>
      <w:r>
        <w:lastRenderedPageBreak/>
        <w:t>7.3. Fırsatlar</w:t>
      </w:r>
      <w:bookmarkEnd w:id="28"/>
      <w:r>
        <w:t xml:space="preserve"> </w:t>
      </w:r>
    </w:p>
    <w:p w14:paraId="5E32DF39" w14:textId="77777777" w:rsidR="00FE4F6D" w:rsidRDefault="00FE4F6D" w:rsidP="00FE4F6D">
      <w:pPr>
        <w:pStyle w:val="2"/>
      </w:pPr>
    </w:p>
    <w:p w14:paraId="205AD6F4" w14:textId="77777777" w:rsidR="000F3BB3" w:rsidRDefault="000F3BB3" w:rsidP="00FE4F6D">
      <w:pPr>
        <w:numPr>
          <w:ilvl w:val="0"/>
          <w:numId w:val="21"/>
        </w:numPr>
        <w:spacing w:after="0" w:line="360" w:lineRule="auto"/>
        <w:jc w:val="both"/>
        <w:rPr>
          <w:rFonts w:ascii="Times New Roman" w:hAnsi="Times New Roman" w:cs="Times New Roman"/>
          <w:sz w:val="24"/>
          <w:szCs w:val="24"/>
        </w:rPr>
      </w:pPr>
      <w:r w:rsidRPr="000F3BB3">
        <w:rPr>
          <w:rFonts w:ascii="Times New Roman" w:hAnsi="Times New Roman" w:cs="Times New Roman"/>
          <w:b/>
          <w:bCs/>
          <w:sz w:val="24"/>
          <w:szCs w:val="24"/>
        </w:rPr>
        <w:t>Biyoçeşitlilik Alanındaki Artan İlgi:</w:t>
      </w:r>
      <w:r w:rsidRPr="000F3BB3">
        <w:rPr>
          <w:rFonts w:ascii="Times New Roman" w:hAnsi="Times New Roman" w:cs="Times New Roman"/>
          <w:sz w:val="24"/>
          <w:szCs w:val="24"/>
        </w:rPr>
        <w:t xml:space="preserve"> Son yıllarda ulusal ve uluslararası düzeyde biyoçeşitliliğin belirlenmesi, biyoçeşitliliğin korunması ve biyolojik çeşitliliğin önemi ile ilgili yapılan çalışmalar artmıştır. Iğdır ilinin biyoçeşitliliği ile yapılabilecek yeni araştırmalar merkezin toplumsal katkısını artırabilecektir.</w:t>
      </w:r>
    </w:p>
    <w:p w14:paraId="07DCAECC" w14:textId="77777777" w:rsidR="00FE4F6D" w:rsidRPr="000F3BB3" w:rsidRDefault="00FE4F6D" w:rsidP="00FE4F6D">
      <w:pPr>
        <w:spacing w:after="0" w:line="360" w:lineRule="auto"/>
        <w:ind w:left="720"/>
        <w:jc w:val="both"/>
        <w:rPr>
          <w:rFonts w:ascii="Times New Roman" w:hAnsi="Times New Roman" w:cs="Times New Roman"/>
          <w:sz w:val="24"/>
          <w:szCs w:val="24"/>
        </w:rPr>
      </w:pPr>
    </w:p>
    <w:p w14:paraId="57F51047" w14:textId="77777777" w:rsidR="000F3BB3" w:rsidRDefault="000F3BB3" w:rsidP="00FE4F6D">
      <w:pPr>
        <w:numPr>
          <w:ilvl w:val="0"/>
          <w:numId w:val="21"/>
        </w:numPr>
        <w:spacing w:after="0" w:line="360" w:lineRule="auto"/>
        <w:jc w:val="both"/>
        <w:rPr>
          <w:rFonts w:ascii="Times New Roman" w:hAnsi="Times New Roman" w:cs="Times New Roman"/>
          <w:sz w:val="24"/>
          <w:szCs w:val="24"/>
        </w:rPr>
      </w:pPr>
      <w:r w:rsidRPr="000F3BB3">
        <w:rPr>
          <w:rFonts w:ascii="Times New Roman" w:hAnsi="Times New Roman" w:cs="Times New Roman"/>
          <w:b/>
          <w:bCs/>
          <w:sz w:val="24"/>
          <w:szCs w:val="24"/>
        </w:rPr>
        <w:t>Yeni Proje ve Araştırma Olanakları:</w:t>
      </w:r>
      <w:r w:rsidRPr="000F3BB3">
        <w:rPr>
          <w:rFonts w:ascii="Times New Roman" w:hAnsi="Times New Roman" w:cs="Times New Roman"/>
          <w:sz w:val="24"/>
          <w:szCs w:val="24"/>
        </w:rPr>
        <w:t xml:space="preserve"> TÜBİTAK gibi proje desteği veren kurumlarda proje desteklerinde “</w:t>
      </w:r>
      <w:r w:rsidRPr="000F3BB3">
        <w:rPr>
          <w:rFonts w:ascii="Times New Roman" w:hAnsi="Times New Roman" w:cs="Times New Roman"/>
          <w:i/>
          <w:iCs/>
          <w:sz w:val="24"/>
          <w:szCs w:val="24"/>
        </w:rPr>
        <w:t xml:space="preserve">Yeşil </w:t>
      </w:r>
      <w:proofErr w:type="spellStart"/>
      <w:r w:rsidRPr="000F3BB3">
        <w:rPr>
          <w:rFonts w:ascii="Times New Roman" w:hAnsi="Times New Roman" w:cs="Times New Roman"/>
          <w:i/>
          <w:iCs/>
          <w:sz w:val="24"/>
          <w:szCs w:val="24"/>
        </w:rPr>
        <w:t>Mütabakat</w:t>
      </w:r>
      <w:proofErr w:type="spellEnd"/>
      <w:r w:rsidRPr="000F3BB3">
        <w:rPr>
          <w:rFonts w:ascii="Times New Roman" w:hAnsi="Times New Roman" w:cs="Times New Roman"/>
          <w:sz w:val="24"/>
          <w:szCs w:val="24"/>
        </w:rPr>
        <w:t>”, “</w:t>
      </w:r>
      <w:r w:rsidRPr="000F3BB3">
        <w:rPr>
          <w:rFonts w:ascii="Times New Roman" w:hAnsi="Times New Roman" w:cs="Times New Roman"/>
          <w:i/>
          <w:iCs/>
          <w:sz w:val="24"/>
          <w:szCs w:val="24"/>
        </w:rPr>
        <w:t>Birleşmiş Milletler Sürdürülebilir Kalkınma Kriterleri</w:t>
      </w:r>
      <w:r w:rsidRPr="000F3BB3">
        <w:rPr>
          <w:rFonts w:ascii="Times New Roman" w:hAnsi="Times New Roman" w:cs="Times New Roman"/>
          <w:sz w:val="24"/>
          <w:szCs w:val="24"/>
        </w:rPr>
        <w:t xml:space="preserve">” gibi hususlara yer verilmektedir. Bu hususlar merkez adına sunulabilecek yeni projeler için bir fırsat pozisyonundadır. </w:t>
      </w:r>
    </w:p>
    <w:p w14:paraId="51B15135" w14:textId="77777777" w:rsidR="00FE4F6D" w:rsidRPr="000F3BB3" w:rsidRDefault="00FE4F6D" w:rsidP="00FE4F6D">
      <w:pPr>
        <w:spacing w:after="0" w:line="360" w:lineRule="auto"/>
        <w:jc w:val="both"/>
        <w:rPr>
          <w:rFonts w:ascii="Times New Roman" w:hAnsi="Times New Roman" w:cs="Times New Roman"/>
          <w:sz w:val="24"/>
          <w:szCs w:val="24"/>
        </w:rPr>
      </w:pPr>
    </w:p>
    <w:p w14:paraId="6F7E5220" w14:textId="77777777" w:rsidR="000F3BB3" w:rsidRDefault="000F3BB3" w:rsidP="00FE4F6D">
      <w:pPr>
        <w:numPr>
          <w:ilvl w:val="0"/>
          <w:numId w:val="21"/>
        </w:numPr>
        <w:spacing w:after="0" w:line="360" w:lineRule="auto"/>
        <w:jc w:val="both"/>
        <w:rPr>
          <w:rFonts w:ascii="Times New Roman" w:hAnsi="Times New Roman" w:cs="Times New Roman"/>
          <w:sz w:val="24"/>
          <w:szCs w:val="24"/>
        </w:rPr>
      </w:pPr>
      <w:r w:rsidRPr="000F3BB3">
        <w:rPr>
          <w:rFonts w:ascii="Times New Roman" w:hAnsi="Times New Roman" w:cs="Times New Roman"/>
          <w:b/>
          <w:bCs/>
          <w:sz w:val="24"/>
          <w:szCs w:val="24"/>
        </w:rPr>
        <w:t>Eğitim Programlarının Genişletilmesi:</w:t>
      </w:r>
      <w:r w:rsidRPr="000F3BB3">
        <w:rPr>
          <w:rFonts w:ascii="Times New Roman" w:hAnsi="Times New Roman" w:cs="Times New Roman"/>
          <w:sz w:val="24"/>
          <w:szCs w:val="24"/>
        </w:rPr>
        <w:t xml:space="preserve"> Eğitim ve farkındalık çalışmaları için çevrimiçi sistemlerin Iğdır Üniversitesi tarafından sunulması ve bu sistemlerle yapılan çalışmaların kayıtlarının üniversitenin sosyal medya mecralarında yayınlayabilir olması yapılan çalışmaların daha büyük kitlelere ulaştırılması konusunda önemli bir fırsattır. </w:t>
      </w:r>
    </w:p>
    <w:p w14:paraId="5EDD5592" w14:textId="77777777" w:rsidR="00FE4F6D" w:rsidRPr="000F3BB3" w:rsidRDefault="00FE4F6D" w:rsidP="00FE4F6D">
      <w:pPr>
        <w:spacing w:after="0" w:line="360" w:lineRule="auto"/>
        <w:jc w:val="both"/>
        <w:rPr>
          <w:rFonts w:ascii="Times New Roman" w:hAnsi="Times New Roman" w:cs="Times New Roman"/>
          <w:sz w:val="24"/>
          <w:szCs w:val="24"/>
        </w:rPr>
      </w:pPr>
    </w:p>
    <w:p w14:paraId="5C2189C3" w14:textId="6E8EDCCA" w:rsidR="000F3BB3" w:rsidRPr="000F3BB3" w:rsidRDefault="000F3BB3" w:rsidP="00FE4F6D">
      <w:pPr>
        <w:numPr>
          <w:ilvl w:val="0"/>
          <w:numId w:val="21"/>
        </w:numPr>
        <w:spacing w:after="0" w:line="360" w:lineRule="auto"/>
        <w:jc w:val="both"/>
        <w:rPr>
          <w:rFonts w:ascii="Times New Roman" w:hAnsi="Times New Roman" w:cs="Times New Roman"/>
          <w:sz w:val="24"/>
          <w:szCs w:val="24"/>
        </w:rPr>
      </w:pPr>
      <w:r w:rsidRPr="000F3BB3">
        <w:rPr>
          <w:rFonts w:ascii="Times New Roman" w:hAnsi="Times New Roman" w:cs="Times New Roman"/>
          <w:b/>
          <w:bCs/>
          <w:sz w:val="24"/>
          <w:szCs w:val="24"/>
        </w:rPr>
        <w:t xml:space="preserve">Uluslararası </w:t>
      </w:r>
      <w:proofErr w:type="gramStart"/>
      <w:r w:rsidRPr="000F3BB3">
        <w:rPr>
          <w:rFonts w:ascii="Times New Roman" w:hAnsi="Times New Roman" w:cs="Times New Roman"/>
          <w:b/>
          <w:bCs/>
          <w:sz w:val="24"/>
          <w:szCs w:val="24"/>
        </w:rPr>
        <w:t>İşbirlikleri</w:t>
      </w:r>
      <w:proofErr w:type="gramEnd"/>
      <w:r w:rsidRPr="000F3BB3">
        <w:rPr>
          <w:rFonts w:ascii="Times New Roman" w:hAnsi="Times New Roman" w:cs="Times New Roman"/>
          <w:b/>
          <w:bCs/>
          <w:sz w:val="24"/>
          <w:szCs w:val="24"/>
        </w:rPr>
        <w:t>:</w:t>
      </w:r>
      <w:r w:rsidRPr="000F3BB3">
        <w:rPr>
          <w:rFonts w:ascii="Times New Roman" w:hAnsi="Times New Roman" w:cs="Times New Roman"/>
          <w:sz w:val="24"/>
          <w:szCs w:val="24"/>
        </w:rPr>
        <w:t xml:space="preserve"> Iğdır Üniversitesi’nin konumu önemli bir fırsattır. Nahçıvan ve İran gibi ülkelere sınır olan bir kentte yer alması ülkeler arası iş birliği protokollerinin daha kolay yapılmasını sağlamaktadır. Bu protokoller merkezin çalışma alanını ilgilendiren konular </w:t>
      </w:r>
      <w:proofErr w:type="spellStart"/>
      <w:r w:rsidRPr="000F3BB3">
        <w:rPr>
          <w:rFonts w:ascii="Times New Roman" w:hAnsi="Times New Roman" w:cs="Times New Roman"/>
          <w:sz w:val="24"/>
          <w:szCs w:val="24"/>
        </w:rPr>
        <w:t>açısıdan</w:t>
      </w:r>
      <w:proofErr w:type="spellEnd"/>
      <w:r w:rsidRPr="000F3BB3">
        <w:rPr>
          <w:rFonts w:ascii="Times New Roman" w:hAnsi="Times New Roman" w:cs="Times New Roman"/>
          <w:sz w:val="24"/>
          <w:szCs w:val="24"/>
        </w:rPr>
        <w:t xml:space="preserve"> da önemli fırsatlar sunmaktadır. Ülkeler arası ikili iş birliklerine dayalı projelerin sunulabilmesine </w:t>
      </w:r>
      <w:proofErr w:type="gramStart"/>
      <w:r w:rsidRPr="000F3BB3">
        <w:rPr>
          <w:rFonts w:ascii="Times New Roman" w:hAnsi="Times New Roman" w:cs="Times New Roman"/>
          <w:sz w:val="24"/>
          <w:szCs w:val="24"/>
        </w:rPr>
        <w:t>imkan</w:t>
      </w:r>
      <w:proofErr w:type="gramEnd"/>
      <w:r w:rsidRPr="000F3BB3">
        <w:rPr>
          <w:rFonts w:ascii="Times New Roman" w:hAnsi="Times New Roman" w:cs="Times New Roman"/>
          <w:sz w:val="24"/>
          <w:szCs w:val="24"/>
        </w:rPr>
        <w:t xml:space="preserve"> sağlamaktadır. </w:t>
      </w:r>
    </w:p>
    <w:p w14:paraId="43C02F2F" w14:textId="77777777" w:rsidR="000F3BB3" w:rsidRDefault="000F3BB3" w:rsidP="00FE4F6D">
      <w:pPr>
        <w:pStyle w:val="2"/>
      </w:pPr>
    </w:p>
    <w:p w14:paraId="07E87F91" w14:textId="26AC4D1D" w:rsidR="000F3BB3" w:rsidRDefault="000F3BB3" w:rsidP="00FE4F6D">
      <w:pPr>
        <w:pStyle w:val="2"/>
      </w:pPr>
      <w:bookmarkStart w:id="29" w:name="_Toc188010178"/>
      <w:r>
        <w:t>7.4. Tehditler</w:t>
      </w:r>
      <w:bookmarkEnd w:id="29"/>
    </w:p>
    <w:p w14:paraId="4C940892" w14:textId="77777777" w:rsidR="00FE4F6D" w:rsidRPr="008057EC" w:rsidRDefault="00FE4F6D" w:rsidP="00FE4F6D">
      <w:pPr>
        <w:pStyle w:val="2"/>
      </w:pPr>
    </w:p>
    <w:p w14:paraId="6B72F0E0" w14:textId="77777777" w:rsidR="000F3BB3" w:rsidRDefault="000F3BB3" w:rsidP="00FE4F6D">
      <w:pPr>
        <w:spacing w:after="0" w:line="360" w:lineRule="auto"/>
        <w:ind w:left="709" w:hanging="283"/>
        <w:jc w:val="both"/>
        <w:rPr>
          <w:rFonts w:ascii="Times New Roman" w:hAnsi="Times New Roman" w:cs="Times New Roman"/>
          <w:sz w:val="24"/>
          <w:szCs w:val="24"/>
        </w:rPr>
      </w:pPr>
      <w:r w:rsidRPr="000F3BB3">
        <w:rPr>
          <w:rFonts w:ascii="Times New Roman" w:hAnsi="Times New Roman" w:cs="Times New Roman"/>
          <w:sz w:val="24"/>
          <w:szCs w:val="24"/>
        </w:rPr>
        <w:t>•</w:t>
      </w:r>
      <w:r w:rsidRPr="000F3BB3">
        <w:rPr>
          <w:rFonts w:ascii="Times New Roman" w:hAnsi="Times New Roman" w:cs="Times New Roman"/>
          <w:sz w:val="24"/>
          <w:szCs w:val="24"/>
        </w:rPr>
        <w:tab/>
      </w:r>
      <w:r w:rsidRPr="000F3BB3">
        <w:rPr>
          <w:rFonts w:ascii="Times New Roman" w:hAnsi="Times New Roman" w:cs="Times New Roman"/>
          <w:b/>
          <w:bCs/>
          <w:sz w:val="24"/>
          <w:szCs w:val="24"/>
        </w:rPr>
        <w:t>Kaynak Yetersizliği:</w:t>
      </w:r>
      <w:r w:rsidRPr="000F3BB3">
        <w:rPr>
          <w:rFonts w:ascii="Times New Roman" w:hAnsi="Times New Roman" w:cs="Times New Roman"/>
          <w:sz w:val="24"/>
          <w:szCs w:val="24"/>
        </w:rPr>
        <w:t xml:space="preserve"> Araştırma projeleri ve günlük faaliyetler için yeterli bütçe ve kaynak eksikliği, merkezin büyümesini ve yeni araştırmalar yapmasını kısıtlayabilmektedir. Özellikle tasarruf tedbirleri kapsamında yaşanan bütçe kısıtlamaları merkez faaliyetleri açısından tehdit oluşturmaktadır.</w:t>
      </w:r>
    </w:p>
    <w:p w14:paraId="03590315" w14:textId="77777777" w:rsidR="00FE4F6D" w:rsidRPr="000F3BB3" w:rsidRDefault="00FE4F6D" w:rsidP="00FE4F6D">
      <w:pPr>
        <w:spacing w:after="0" w:line="360" w:lineRule="auto"/>
        <w:ind w:left="709" w:hanging="283"/>
        <w:jc w:val="both"/>
        <w:rPr>
          <w:rFonts w:ascii="Times New Roman" w:hAnsi="Times New Roman" w:cs="Times New Roman"/>
          <w:sz w:val="24"/>
          <w:szCs w:val="24"/>
        </w:rPr>
      </w:pPr>
    </w:p>
    <w:p w14:paraId="338FB78A" w14:textId="77777777" w:rsidR="000F3BB3" w:rsidRDefault="000F3BB3" w:rsidP="00FE4F6D">
      <w:pPr>
        <w:spacing w:after="0" w:line="360" w:lineRule="auto"/>
        <w:ind w:left="709" w:hanging="283"/>
        <w:jc w:val="both"/>
        <w:rPr>
          <w:rFonts w:ascii="Times New Roman" w:hAnsi="Times New Roman" w:cs="Times New Roman"/>
          <w:sz w:val="24"/>
          <w:szCs w:val="24"/>
        </w:rPr>
      </w:pPr>
      <w:r w:rsidRPr="000F3BB3">
        <w:rPr>
          <w:rFonts w:ascii="Times New Roman" w:hAnsi="Times New Roman" w:cs="Times New Roman"/>
          <w:sz w:val="24"/>
          <w:szCs w:val="24"/>
        </w:rPr>
        <w:t>•</w:t>
      </w:r>
      <w:r w:rsidRPr="000F3BB3">
        <w:rPr>
          <w:rFonts w:ascii="Times New Roman" w:hAnsi="Times New Roman" w:cs="Times New Roman"/>
          <w:sz w:val="24"/>
          <w:szCs w:val="24"/>
        </w:rPr>
        <w:tab/>
      </w:r>
      <w:r w:rsidRPr="000F3BB3">
        <w:rPr>
          <w:rFonts w:ascii="Times New Roman" w:hAnsi="Times New Roman" w:cs="Times New Roman"/>
          <w:b/>
          <w:bCs/>
          <w:sz w:val="24"/>
          <w:szCs w:val="24"/>
        </w:rPr>
        <w:t>Rekabet:</w:t>
      </w:r>
      <w:r w:rsidRPr="000F3BB3">
        <w:rPr>
          <w:rFonts w:ascii="Times New Roman" w:hAnsi="Times New Roman" w:cs="Times New Roman"/>
          <w:sz w:val="24"/>
          <w:szCs w:val="24"/>
        </w:rPr>
        <w:t xml:space="preserve"> Atatürk Üniversitesi gibi köklü ve bütçe sorunu olmayan üniversitelerin bölgede bulunuşu merkezin bölgedeki etkinliğini zorlaştırabilmektedir. </w:t>
      </w:r>
    </w:p>
    <w:p w14:paraId="3DE3B126" w14:textId="77777777" w:rsidR="00FE4F6D" w:rsidRPr="000F3BB3" w:rsidRDefault="00FE4F6D" w:rsidP="00FE4F6D">
      <w:pPr>
        <w:spacing w:after="0" w:line="360" w:lineRule="auto"/>
        <w:ind w:left="709" w:hanging="283"/>
        <w:jc w:val="both"/>
        <w:rPr>
          <w:rFonts w:ascii="Times New Roman" w:hAnsi="Times New Roman" w:cs="Times New Roman"/>
          <w:sz w:val="24"/>
          <w:szCs w:val="24"/>
        </w:rPr>
      </w:pPr>
    </w:p>
    <w:p w14:paraId="2B80EDD8" w14:textId="77777777" w:rsidR="000F3BB3" w:rsidRDefault="000F3BB3" w:rsidP="00FE4F6D">
      <w:pPr>
        <w:spacing w:after="0" w:line="360" w:lineRule="auto"/>
        <w:ind w:left="709" w:hanging="283"/>
        <w:jc w:val="both"/>
        <w:rPr>
          <w:rFonts w:ascii="Times New Roman" w:hAnsi="Times New Roman" w:cs="Times New Roman"/>
          <w:sz w:val="24"/>
          <w:szCs w:val="24"/>
        </w:rPr>
      </w:pPr>
      <w:r w:rsidRPr="000F3BB3">
        <w:rPr>
          <w:rFonts w:ascii="Times New Roman" w:hAnsi="Times New Roman" w:cs="Times New Roman"/>
          <w:sz w:val="24"/>
          <w:szCs w:val="24"/>
        </w:rPr>
        <w:lastRenderedPageBreak/>
        <w:t>•</w:t>
      </w:r>
      <w:r w:rsidRPr="000F3BB3">
        <w:rPr>
          <w:rFonts w:ascii="Times New Roman" w:hAnsi="Times New Roman" w:cs="Times New Roman"/>
          <w:sz w:val="24"/>
          <w:szCs w:val="24"/>
        </w:rPr>
        <w:tab/>
      </w:r>
      <w:r w:rsidRPr="000F3BB3">
        <w:rPr>
          <w:rFonts w:ascii="Times New Roman" w:hAnsi="Times New Roman" w:cs="Times New Roman"/>
          <w:b/>
          <w:bCs/>
          <w:sz w:val="24"/>
          <w:szCs w:val="24"/>
        </w:rPr>
        <w:t>Bürokratik Engeller</w:t>
      </w:r>
      <w:r w:rsidRPr="000F3BB3">
        <w:rPr>
          <w:rFonts w:ascii="Times New Roman" w:hAnsi="Times New Roman" w:cs="Times New Roman"/>
          <w:sz w:val="24"/>
          <w:szCs w:val="24"/>
        </w:rPr>
        <w:t>: Kamu ve üniversite içindeki bürokratik engeller, projelerin hızlı bir şekilde hayata geçirilmesini engelleyebilmektedir.</w:t>
      </w:r>
    </w:p>
    <w:p w14:paraId="6F61E15B" w14:textId="77777777" w:rsidR="00FE4F6D" w:rsidRPr="000F3BB3" w:rsidRDefault="00FE4F6D" w:rsidP="00FE4F6D">
      <w:pPr>
        <w:spacing w:after="0" w:line="360" w:lineRule="auto"/>
        <w:ind w:left="709" w:hanging="283"/>
        <w:jc w:val="both"/>
        <w:rPr>
          <w:rFonts w:ascii="Times New Roman" w:hAnsi="Times New Roman" w:cs="Times New Roman"/>
          <w:sz w:val="24"/>
          <w:szCs w:val="24"/>
        </w:rPr>
      </w:pPr>
    </w:p>
    <w:p w14:paraId="382FBE29" w14:textId="0C31409A" w:rsidR="008057EC" w:rsidRDefault="000F3BB3" w:rsidP="00FE4F6D">
      <w:pPr>
        <w:spacing w:after="0" w:line="360" w:lineRule="auto"/>
        <w:ind w:left="709" w:hanging="283"/>
        <w:jc w:val="both"/>
        <w:rPr>
          <w:rFonts w:ascii="Times New Roman" w:hAnsi="Times New Roman" w:cs="Times New Roman"/>
          <w:sz w:val="24"/>
          <w:szCs w:val="24"/>
        </w:rPr>
      </w:pPr>
      <w:r w:rsidRPr="000F3BB3">
        <w:rPr>
          <w:rFonts w:ascii="Times New Roman" w:hAnsi="Times New Roman" w:cs="Times New Roman"/>
          <w:sz w:val="24"/>
          <w:szCs w:val="24"/>
        </w:rPr>
        <w:t>•</w:t>
      </w:r>
      <w:r w:rsidRPr="000F3BB3">
        <w:rPr>
          <w:rFonts w:ascii="Times New Roman" w:hAnsi="Times New Roman" w:cs="Times New Roman"/>
          <w:sz w:val="24"/>
          <w:szCs w:val="24"/>
        </w:rPr>
        <w:tab/>
      </w:r>
      <w:r w:rsidRPr="000F3BB3">
        <w:rPr>
          <w:rFonts w:ascii="Times New Roman" w:hAnsi="Times New Roman" w:cs="Times New Roman"/>
          <w:b/>
          <w:bCs/>
          <w:sz w:val="24"/>
          <w:szCs w:val="24"/>
        </w:rPr>
        <w:t>Merkez sürecinin çıktılarındaki eksiklikler</w:t>
      </w:r>
      <w:r w:rsidRPr="000F3BB3">
        <w:rPr>
          <w:rFonts w:ascii="Times New Roman" w:hAnsi="Times New Roman" w:cs="Times New Roman"/>
          <w:sz w:val="24"/>
          <w:szCs w:val="24"/>
        </w:rPr>
        <w:t>: Merkez faaliyetlerini tanıtan afiş, eğitim materyali, bildiri ve makale sayılarının hedeflerin altında olması, merkezin akademik dünyada tanınırlığının düşük düzeyde kalmasına neden olabilir.</w:t>
      </w:r>
    </w:p>
    <w:p w14:paraId="799FAAE3" w14:textId="77777777" w:rsidR="008057EC" w:rsidRDefault="008057EC" w:rsidP="00FE4F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7D6BC863" w14:textId="77777777" w:rsidR="00253E03" w:rsidRPr="008057EC" w:rsidRDefault="008057EC" w:rsidP="00FE4F6D">
      <w:pPr>
        <w:pStyle w:val="1"/>
      </w:pPr>
      <w:bookmarkStart w:id="30" w:name="_Toc188010179"/>
      <w:r>
        <w:lastRenderedPageBreak/>
        <w:t>8.</w:t>
      </w:r>
      <w:r w:rsidR="00A12C5E">
        <w:t xml:space="preserve"> </w:t>
      </w:r>
      <w:r w:rsidR="00253E03" w:rsidRPr="008057EC">
        <w:t>İÇ</w:t>
      </w:r>
      <w:r w:rsidR="00A12C5E">
        <w:t xml:space="preserve"> </w:t>
      </w:r>
      <w:r w:rsidR="00253E03" w:rsidRPr="008057EC">
        <w:t>KONTROL</w:t>
      </w:r>
      <w:r w:rsidR="00A12C5E">
        <w:t xml:space="preserve"> </w:t>
      </w:r>
      <w:r w:rsidR="00253E03" w:rsidRPr="008057EC">
        <w:t>GÜVENCE</w:t>
      </w:r>
      <w:r w:rsidR="00A12C5E">
        <w:t xml:space="preserve"> </w:t>
      </w:r>
      <w:r w:rsidR="00253E03" w:rsidRPr="008057EC">
        <w:t>BEYANI</w:t>
      </w:r>
      <w:bookmarkEnd w:id="30"/>
    </w:p>
    <w:p w14:paraId="2AF37CF8" w14:textId="77777777" w:rsidR="00253E03" w:rsidRPr="0043328E" w:rsidRDefault="00253E03" w:rsidP="00FE4F6D">
      <w:pPr>
        <w:spacing w:after="0" w:line="360" w:lineRule="auto"/>
        <w:jc w:val="both"/>
        <w:rPr>
          <w:rFonts w:ascii="Times New Roman" w:hAnsi="Times New Roman" w:cs="Times New Roman"/>
          <w:sz w:val="24"/>
          <w:szCs w:val="24"/>
        </w:rPr>
      </w:pPr>
    </w:p>
    <w:p w14:paraId="5A0E0B70" w14:textId="77777777" w:rsidR="008057EC" w:rsidRDefault="008057EC" w:rsidP="00FE4F6D">
      <w:pPr>
        <w:spacing w:after="0" w:line="360" w:lineRule="auto"/>
        <w:ind w:firstLine="708"/>
        <w:jc w:val="both"/>
        <w:rPr>
          <w:rFonts w:ascii="Times New Roman" w:hAnsi="Times New Roman" w:cs="Times New Roman"/>
          <w:sz w:val="24"/>
          <w:szCs w:val="24"/>
        </w:rPr>
      </w:pPr>
      <w:r w:rsidRPr="008057EC">
        <w:rPr>
          <w:rFonts w:ascii="Times New Roman" w:hAnsi="Times New Roman" w:cs="Times New Roman"/>
          <w:sz w:val="24"/>
          <w:szCs w:val="24"/>
        </w:rPr>
        <w:t>Harcama</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yetkilisi</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olarak</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yetkim</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dâhilinde;</w:t>
      </w:r>
    </w:p>
    <w:p w14:paraId="67D99D41" w14:textId="77777777" w:rsidR="008057EC" w:rsidRPr="008057EC" w:rsidRDefault="008057EC" w:rsidP="00FE4F6D">
      <w:pPr>
        <w:spacing w:after="0" w:line="360" w:lineRule="auto"/>
        <w:jc w:val="both"/>
        <w:rPr>
          <w:rFonts w:ascii="Times New Roman" w:hAnsi="Times New Roman" w:cs="Times New Roman"/>
          <w:sz w:val="24"/>
          <w:szCs w:val="24"/>
        </w:rPr>
      </w:pPr>
    </w:p>
    <w:p w14:paraId="2272B117" w14:textId="77777777" w:rsidR="008057EC" w:rsidRDefault="008057EC" w:rsidP="00FE4F6D">
      <w:pPr>
        <w:spacing w:after="0" w:line="360" w:lineRule="auto"/>
        <w:ind w:firstLine="708"/>
        <w:jc w:val="both"/>
        <w:rPr>
          <w:rFonts w:ascii="Times New Roman" w:hAnsi="Times New Roman" w:cs="Times New Roman"/>
          <w:sz w:val="24"/>
          <w:szCs w:val="24"/>
        </w:rPr>
      </w:pPr>
      <w:r w:rsidRPr="008057EC">
        <w:rPr>
          <w:rFonts w:ascii="Times New Roman" w:hAnsi="Times New Roman" w:cs="Times New Roman"/>
          <w:sz w:val="24"/>
          <w:szCs w:val="24"/>
        </w:rPr>
        <w:t>Bu</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raporda</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yer</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alan</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bilgilerin</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güvenilir,</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tam</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ve</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doğru</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olduğunu</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beyan</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ederim.</w:t>
      </w:r>
    </w:p>
    <w:p w14:paraId="2500771B" w14:textId="77777777" w:rsidR="008057EC" w:rsidRPr="008057EC" w:rsidRDefault="008057EC" w:rsidP="00FE4F6D">
      <w:pPr>
        <w:spacing w:after="0" w:line="360" w:lineRule="auto"/>
        <w:jc w:val="both"/>
        <w:rPr>
          <w:rFonts w:ascii="Times New Roman" w:hAnsi="Times New Roman" w:cs="Times New Roman"/>
          <w:sz w:val="24"/>
          <w:szCs w:val="24"/>
        </w:rPr>
      </w:pPr>
    </w:p>
    <w:p w14:paraId="1DE5FFAE" w14:textId="77777777" w:rsidR="008057EC" w:rsidRDefault="008057EC" w:rsidP="00FE4F6D">
      <w:pPr>
        <w:spacing w:after="0" w:line="360" w:lineRule="auto"/>
        <w:ind w:firstLine="708"/>
        <w:jc w:val="both"/>
        <w:rPr>
          <w:rFonts w:ascii="Times New Roman" w:hAnsi="Times New Roman" w:cs="Times New Roman"/>
          <w:sz w:val="24"/>
          <w:szCs w:val="24"/>
        </w:rPr>
      </w:pPr>
      <w:r w:rsidRPr="008057EC">
        <w:rPr>
          <w:rFonts w:ascii="Times New Roman" w:hAnsi="Times New Roman" w:cs="Times New Roman"/>
          <w:sz w:val="24"/>
          <w:szCs w:val="24"/>
        </w:rPr>
        <w:t>Bu</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raporda</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açıklanan</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faaliyetler</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için</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idare</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bütçesinden</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harcama</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birimimize</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tahsis</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edilmiş</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kaynakların</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etkili,</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ekonomik</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ve</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verimli</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bir</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şekilde</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kullan</w:t>
      </w:r>
      <w:r>
        <w:rPr>
          <w:rFonts w:ascii="Times New Roman" w:hAnsi="Times New Roman" w:cs="Times New Roman"/>
          <w:sz w:val="24"/>
          <w:szCs w:val="24"/>
        </w:rPr>
        <w:t>ıldığını,</w:t>
      </w:r>
      <w:r w:rsidR="00A12C5E">
        <w:rPr>
          <w:rFonts w:ascii="Times New Roman" w:hAnsi="Times New Roman" w:cs="Times New Roman"/>
          <w:sz w:val="24"/>
          <w:szCs w:val="24"/>
        </w:rPr>
        <w:t xml:space="preserve"> </w:t>
      </w:r>
      <w:r>
        <w:rPr>
          <w:rFonts w:ascii="Times New Roman" w:hAnsi="Times New Roman" w:cs="Times New Roman"/>
          <w:sz w:val="24"/>
          <w:szCs w:val="24"/>
        </w:rPr>
        <w:t>görev</w:t>
      </w:r>
      <w:r w:rsidR="00A12C5E">
        <w:rPr>
          <w:rFonts w:ascii="Times New Roman" w:hAnsi="Times New Roman" w:cs="Times New Roman"/>
          <w:sz w:val="24"/>
          <w:szCs w:val="24"/>
        </w:rPr>
        <w:t xml:space="preserve"> </w:t>
      </w:r>
      <w:r>
        <w:rPr>
          <w:rFonts w:ascii="Times New Roman" w:hAnsi="Times New Roman" w:cs="Times New Roman"/>
          <w:sz w:val="24"/>
          <w:szCs w:val="24"/>
        </w:rPr>
        <w:t>ve</w:t>
      </w:r>
      <w:r w:rsidR="00A12C5E">
        <w:rPr>
          <w:rFonts w:ascii="Times New Roman" w:hAnsi="Times New Roman" w:cs="Times New Roman"/>
          <w:sz w:val="24"/>
          <w:szCs w:val="24"/>
        </w:rPr>
        <w:t xml:space="preserve"> </w:t>
      </w:r>
      <w:r>
        <w:rPr>
          <w:rFonts w:ascii="Times New Roman" w:hAnsi="Times New Roman" w:cs="Times New Roman"/>
          <w:sz w:val="24"/>
          <w:szCs w:val="24"/>
        </w:rPr>
        <w:t>yetki</w:t>
      </w:r>
      <w:r w:rsidR="00A12C5E">
        <w:rPr>
          <w:rFonts w:ascii="Times New Roman" w:hAnsi="Times New Roman" w:cs="Times New Roman"/>
          <w:sz w:val="24"/>
          <w:szCs w:val="24"/>
        </w:rPr>
        <w:t xml:space="preserve"> </w:t>
      </w:r>
      <w:r>
        <w:rPr>
          <w:rFonts w:ascii="Times New Roman" w:hAnsi="Times New Roman" w:cs="Times New Roman"/>
          <w:sz w:val="24"/>
          <w:szCs w:val="24"/>
        </w:rPr>
        <w:t>alanım</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çerçevesinde</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iç</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kontrol</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sisteminin</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idari</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ve</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mali</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kararlar</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ile</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bunlara</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iliş</w:t>
      </w:r>
      <w:r>
        <w:rPr>
          <w:rFonts w:ascii="Times New Roman" w:hAnsi="Times New Roman" w:cs="Times New Roman"/>
          <w:sz w:val="24"/>
          <w:szCs w:val="24"/>
        </w:rPr>
        <w:t>kin</w:t>
      </w:r>
      <w:r w:rsidR="00A12C5E">
        <w:rPr>
          <w:rFonts w:ascii="Times New Roman" w:hAnsi="Times New Roman" w:cs="Times New Roman"/>
          <w:sz w:val="24"/>
          <w:szCs w:val="24"/>
        </w:rPr>
        <w:t xml:space="preserve"> </w:t>
      </w:r>
      <w:r>
        <w:rPr>
          <w:rFonts w:ascii="Times New Roman" w:hAnsi="Times New Roman" w:cs="Times New Roman"/>
          <w:sz w:val="24"/>
          <w:szCs w:val="24"/>
        </w:rPr>
        <w:t>işlemlerin</w:t>
      </w:r>
      <w:r w:rsidR="00A12C5E">
        <w:rPr>
          <w:rFonts w:ascii="Times New Roman" w:hAnsi="Times New Roman" w:cs="Times New Roman"/>
          <w:sz w:val="24"/>
          <w:szCs w:val="24"/>
        </w:rPr>
        <w:t xml:space="preserve"> </w:t>
      </w:r>
      <w:r>
        <w:rPr>
          <w:rFonts w:ascii="Times New Roman" w:hAnsi="Times New Roman" w:cs="Times New Roman"/>
          <w:sz w:val="24"/>
          <w:szCs w:val="24"/>
        </w:rPr>
        <w:t>yasallık</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ve</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düzenliliği</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hususunda</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yeterli</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güvenceyi</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sağladığını</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ve</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harcama</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birimimizde</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süreç</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kontrolünün</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etkin</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olarak</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uygulandığını</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bildiririm.</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Bu</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güvence,</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harcama</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yetkilisi</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olarak</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sahip</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olduğum</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bilgi</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ve</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değerlendirmeler,</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iç</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kontroller,</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iç</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denetçi</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raporları</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ile</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Sayıştay</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raporları</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gibi</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bilgim</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dâhilindeki</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hususlara</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dayanmaktadır.</w:t>
      </w:r>
    </w:p>
    <w:p w14:paraId="1B8E8AE2" w14:textId="77777777" w:rsidR="008057EC" w:rsidRPr="008057EC" w:rsidRDefault="008057EC" w:rsidP="00FE4F6D">
      <w:pPr>
        <w:spacing w:after="0" w:line="360" w:lineRule="auto"/>
        <w:jc w:val="both"/>
        <w:rPr>
          <w:rFonts w:ascii="Times New Roman" w:hAnsi="Times New Roman" w:cs="Times New Roman"/>
          <w:sz w:val="24"/>
          <w:szCs w:val="24"/>
        </w:rPr>
      </w:pPr>
    </w:p>
    <w:p w14:paraId="4672BD51" w14:textId="77777777" w:rsidR="00253E03" w:rsidRDefault="008057EC" w:rsidP="00FE4F6D">
      <w:pPr>
        <w:spacing w:after="0" w:line="360" w:lineRule="auto"/>
        <w:ind w:firstLine="708"/>
        <w:jc w:val="both"/>
        <w:rPr>
          <w:rFonts w:ascii="Times New Roman" w:hAnsi="Times New Roman" w:cs="Times New Roman"/>
          <w:sz w:val="24"/>
          <w:szCs w:val="24"/>
        </w:rPr>
      </w:pPr>
      <w:r w:rsidRPr="008057EC">
        <w:rPr>
          <w:rFonts w:ascii="Times New Roman" w:hAnsi="Times New Roman" w:cs="Times New Roman"/>
          <w:sz w:val="24"/>
          <w:szCs w:val="24"/>
        </w:rPr>
        <w:t>Burada</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raporlanmayan,</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idarenin</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menfaatlerine</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zarar</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veren</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herhangi</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bir</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husus</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hakkında</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bilgim</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olmadığını</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beyan</w:t>
      </w:r>
      <w:r w:rsidR="00A12C5E">
        <w:rPr>
          <w:rFonts w:ascii="Times New Roman" w:hAnsi="Times New Roman" w:cs="Times New Roman"/>
          <w:sz w:val="24"/>
          <w:szCs w:val="24"/>
        </w:rPr>
        <w:t xml:space="preserve"> </w:t>
      </w:r>
      <w:r w:rsidRPr="008057EC">
        <w:rPr>
          <w:rFonts w:ascii="Times New Roman" w:hAnsi="Times New Roman" w:cs="Times New Roman"/>
          <w:sz w:val="24"/>
          <w:szCs w:val="24"/>
        </w:rPr>
        <w:t>ederim.</w:t>
      </w:r>
    </w:p>
    <w:p w14:paraId="4B0FF168" w14:textId="77777777" w:rsidR="00FE4F6D" w:rsidRPr="0043328E" w:rsidRDefault="00FE4F6D" w:rsidP="00FE4F6D">
      <w:pPr>
        <w:spacing w:after="0" w:line="360" w:lineRule="auto"/>
        <w:ind w:left="2977"/>
        <w:jc w:val="center"/>
        <w:rPr>
          <w:rFonts w:ascii="Times New Roman" w:hAnsi="Times New Roman" w:cs="Times New Roman"/>
          <w:sz w:val="24"/>
          <w:szCs w:val="24"/>
        </w:rPr>
      </w:pPr>
    </w:p>
    <w:p w14:paraId="3AD5B5A0" w14:textId="190F5493" w:rsidR="00253E03" w:rsidRPr="0043328E" w:rsidRDefault="000F3BB3" w:rsidP="00FE4F6D">
      <w:pPr>
        <w:spacing w:after="0" w:line="360" w:lineRule="auto"/>
        <w:ind w:left="2977"/>
        <w:jc w:val="center"/>
        <w:rPr>
          <w:rFonts w:ascii="Times New Roman" w:hAnsi="Times New Roman" w:cs="Times New Roman"/>
          <w:sz w:val="24"/>
          <w:szCs w:val="24"/>
        </w:rPr>
      </w:pPr>
      <w:r>
        <w:rPr>
          <w:rFonts w:ascii="Times New Roman" w:hAnsi="Times New Roman" w:cs="Times New Roman"/>
          <w:sz w:val="24"/>
          <w:szCs w:val="24"/>
        </w:rPr>
        <w:t>Dr. Öğr. Üyesi Belkıs MUCA YİĞİT</w:t>
      </w:r>
    </w:p>
    <w:p w14:paraId="727317D9" w14:textId="77777777" w:rsidR="008057EC" w:rsidRDefault="008057EC" w:rsidP="00FE4F6D">
      <w:pPr>
        <w:spacing w:after="0" w:line="360" w:lineRule="auto"/>
        <w:ind w:left="2977"/>
        <w:jc w:val="center"/>
        <w:rPr>
          <w:rFonts w:ascii="Times New Roman" w:hAnsi="Times New Roman" w:cs="Times New Roman"/>
          <w:b/>
          <w:sz w:val="24"/>
          <w:szCs w:val="24"/>
        </w:rPr>
      </w:pPr>
      <w:r w:rsidRPr="006D55D4">
        <w:rPr>
          <w:rFonts w:ascii="Times New Roman" w:hAnsi="Times New Roman" w:cs="Times New Roman"/>
          <w:b/>
          <w:sz w:val="24"/>
          <w:szCs w:val="24"/>
        </w:rPr>
        <w:t>Biyoçeşitlilik</w:t>
      </w:r>
      <w:r w:rsidR="00A12C5E">
        <w:rPr>
          <w:rFonts w:ascii="Times New Roman" w:hAnsi="Times New Roman" w:cs="Times New Roman"/>
          <w:b/>
          <w:sz w:val="24"/>
          <w:szCs w:val="24"/>
        </w:rPr>
        <w:t xml:space="preserve"> </w:t>
      </w:r>
      <w:r w:rsidRPr="006D55D4">
        <w:rPr>
          <w:rFonts w:ascii="Times New Roman" w:hAnsi="Times New Roman" w:cs="Times New Roman"/>
          <w:b/>
          <w:sz w:val="24"/>
          <w:szCs w:val="24"/>
        </w:rPr>
        <w:t>Uygulama</w:t>
      </w:r>
      <w:r w:rsidR="00A12C5E">
        <w:rPr>
          <w:rFonts w:ascii="Times New Roman" w:hAnsi="Times New Roman" w:cs="Times New Roman"/>
          <w:b/>
          <w:sz w:val="24"/>
          <w:szCs w:val="24"/>
        </w:rPr>
        <w:t xml:space="preserve"> </w:t>
      </w:r>
      <w:r w:rsidRPr="006D55D4">
        <w:rPr>
          <w:rFonts w:ascii="Times New Roman" w:hAnsi="Times New Roman" w:cs="Times New Roman"/>
          <w:b/>
          <w:sz w:val="24"/>
          <w:szCs w:val="24"/>
        </w:rPr>
        <w:t>ve</w:t>
      </w:r>
      <w:r w:rsidR="00A12C5E">
        <w:rPr>
          <w:rFonts w:ascii="Times New Roman" w:hAnsi="Times New Roman" w:cs="Times New Roman"/>
          <w:b/>
          <w:sz w:val="24"/>
          <w:szCs w:val="24"/>
        </w:rPr>
        <w:t xml:space="preserve"> </w:t>
      </w:r>
      <w:r w:rsidRPr="006D55D4">
        <w:rPr>
          <w:rFonts w:ascii="Times New Roman" w:hAnsi="Times New Roman" w:cs="Times New Roman"/>
          <w:b/>
          <w:sz w:val="24"/>
          <w:szCs w:val="24"/>
        </w:rPr>
        <w:t>Araştırma</w:t>
      </w:r>
      <w:r w:rsidR="00A12C5E">
        <w:rPr>
          <w:rFonts w:ascii="Times New Roman" w:hAnsi="Times New Roman" w:cs="Times New Roman"/>
          <w:b/>
          <w:sz w:val="24"/>
          <w:szCs w:val="24"/>
        </w:rPr>
        <w:t xml:space="preserve"> </w:t>
      </w:r>
      <w:r w:rsidRPr="006D55D4">
        <w:rPr>
          <w:rFonts w:ascii="Times New Roman" w:hAnsi="Times New Roman" w:cs="Times New Roman"/>
          <w:b/>
          <w:sz w:val="24"/>
          <w:szCs w:val="24"/>
        </w:rPr>
        <w:t>Merkezi</w:t>
      </w:r>
      <w:r w:rsidR="00A12C5E">
        <w:rPr>
          <w:rFonts w:ascii="Times New Roman" w:hAnsi="Times New Roman" w:cs="Times New Roman"/>
          <w:b/>
          <w:sz w:val="24"/>
          <w:szCs w:val="24"/>
        </w:rPr>
        <w:t xml:space="preserve"> </w:t>
      </w:r>
      <w:r w:rsidRPr="006D55D4">
        <w:rPr>
          <w:rFonts w:ascii="Times New Roman" w:hAnsi="Times New Roman" w:cs="Times New Roman"/>
          <w:b/>
          <w:sz w:val="24"/>
          <w:szCs w:val="24"/>
        </w:rPr>
        <w:t>Müdürü</w:t>
      </w:r>
    </w:p>
    <w:sectPr w:rsidR="008057EC" w:rsidSect="0043328E">
      <w:footerReference w:type="default" r:id="rId19"/>
      <w:pgSz w:w="11906" w:h="16838"/>
      <w:pgMar w:top="1134" w:right="1418"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10340" w14:textId="77777777" w:rsidR="004B6C28" w:rsidRDefault="004B6C28" w:rsidP="0043328E">
      <w:pPr>
        <w:spacing w:after="0" w:line="240" w:lineRule="auto"/>
      </w:pPr>
      <w:r>
        <w:separator/>
      </w:r>
    </w:p>
  </w:endnote>
  <w:endnote w:type="continuationSeparator" w:id="0">
    <w:p w14:paraId="6D35E3E5" w14:textId="77777777" w:rsidR="004B6C28" w:rsidRDefault="004B6C28" w:rsidP="00433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769523"/>
      <w:docPartObj>
        <w:docPartGallery w:val="Page Numbers (Bottom of Page)"/>
        <w:docPartUnique/>
      </w:docPartObj>
    </w:sdtPr>
    <w:sdtContent>
      <w:p w14:paraId="39A41F0C" w14:textId="77777777" w:rsidR="0061522E" w:rsidRDefault="0061522E" w:rsidP="0043328E">
        <w:pPr>
          <w:pStyle w:val="AltBilgi"/>
          <w:jc w:val="center"/>
        </w:pPr>
        <w:r>
          <w:fldChar w:fldCharType="begin"/>
        </w:r>
        <w:r>
          <w:instrText>PAGE   \* MERGEFORMAT</w:instrText>
        </w:r>
        <w:r>
          <w:fldChar w:fldCharType="separate"/>
        </w:r>
        <w:r w:rsidR="001F7219">
          <w:rPr>
            <w:noProof/>
          </w:rPr>
          <w:t>i</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359226"/>
      <w:docPartObj>
        <w:docPartGallery w:val="Page Numbers (Bottom of Page)"/>
        <w:docPartUnique/>
      </w:docPartObj>
    </w:sdtPr>
    <w:sdtContent>
      <w:p w14:paraId="2A0C4F3B" w14:textId="77777777" w:rsidR="0061522E" w:rsidRDefault="0061522E" w:rsidP="0043328E">
        <w:pPr>
          <w:pStyle w:val="AltBilgi"/>
          <w:jc w:val="center"/>
        </w:pPr>
        <w:r>
          <w:fldChar w:fldCharType="begin"/>
        </w:r>
        <w:r>
          <w:instrText>PAGE   \* MERGEFORMAT</w:instrText>
        </w:r>
        <w:r>
          <w:fldChar w:fldCharType="separate"/>
        </w:r>
        <w:r w:rsidR="00674171">
          <w:rPr>
            <w:noProof/>
          </w:rPr>
          <w:t>18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91252" w14:textId="77777777" w:rsidR="004B6C28" w:rsidRDefault="004B6C28" w:rsidP="0043328E">
      <w:pPr>
        <w:spacing w:after="0" w:line="240" w:lineRule="auto"/>
      </w:pPr>
      <w:r>
        <w:separator/>
      </w:r>
    </w:p>
  </w:footnote>
  <w:footnote w:type="continuationSeparator" w:id="0">
    <w:p w14:paraId="0F3C6271" w14:textId="77777777" w:rsidR="004B6C28" w:rsidRDefault="004B6C28" w:rsidP="004332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D2FCE"/>
    <w:multiLevelType w:val="multilevel"/>
    <w:tmpl w:val="1696F14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315242"/>
    <w:multiLevelType w:val="hybridMultilevel"/>
    <w:tmpl w:val="871CB4D0"/>
    <w:lvl w:ilvl="0" w:tplc="003A1D18">
      <w:numFmt w:val="bullet"/>
      <w:lvlText w:val="•"/>
      <w:lvlJc w:val="left"/>
      <w:pPr>
        <w:ind w:left="1065" w:hanging="705"/>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7444971"/>
    <w:multiLevelType w:val="multilevel"/>
    <w:tmpl w:val="4E96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27601"/>
    <w:multiLevelType w:val="multilevel"/>
    <w:tmpl w:val="1696F14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4838D6"/>
    <w:multiLevelType w:val="multilevel"/>
    <w:tmpl w:val="1696F14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394846"/>
    <w:multiLevelType w:val="multilevel"/>
    <w:tmpl w:val="1696F14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8559AE"/>
    <w:multiLevelType w:val="hybridMultilevel"/>
    <w:tmpl w:val="83863F96"/>
    <w:lvl w:ilvl="0" w:tplc="24EE00DE">
      <w:numFmt w:val="bullet"/>
      <w:lvlText w:val="•"/>
      <w:lvlJc w:val="left"/>
      <w:pPr>
        <w:ind w:left="1065" w:hanging="705"/>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0C048B"/>
    <w:multiLevelType w:val="hybridMultilevel"/>
    <w:tmpl w:val="070CCB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8B6591F"/>
    <w:multiLevelType w:val="multilevel"/>
    <w:tmpl w:val="1696F14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BB21D4"/>
    <w:multiLevelType w:val="multilevel"/>
    <w:tmpl w:val="1696F14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7E02EB"/>
    <w:multiLevelType w:val="multilevel"/>
    <w:tmpl w:val="1696F14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A25EAA"/>
    <w:multiLevelType w:val="multilevel"/>
    <w:tmpl w:val="1696F14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2B4DBC"/>
    <w:multiLevelType w:val="multilevel"/>
    <w:tmpl w:val="1696F14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597657"/>
    <w:multiLevelType w:val="multilevel"/>
    <w:tmpl w:val="1696F14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4C2839"/>
    <w:multiLevelType w:val="multilevel"/>
    <w:tmpl w:val="79AA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C2562C"/>
    <w:multiLevelType w:val="multilevel"/>
    <w:tmpl w:val="1696F14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294C3F"/>
    <w:multiLevelType w:val="multilevel"/>
    <w:tmpl w:val="BC9EACD0"/>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E2532C"/>
    <w:multiLevelType w:val="multilevel"/>
    <w:tmpl w:val="1696F14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C335370"/>
    <w:multiLevelType w:val="hybridMultilevel"/>
    <w:tmpl w:val="3C4227BC"/>
    <w:lvl w:ilvl="0" w:tplc="F35A6FAA">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9" w15:restartNumberingAfterBreak="0">
    <w:nsid w:val="5D071644"/>
    <w:multiLevelType w:val="hybridMultilevel"/>
    <w:tmpl w:val="E612D70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D9C7B36"/>
    <w:multiLevelType w:val="multilevel"/>
    <w:tmpl w:val="1696F14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762171"/>
    <w:multiLevelType w:val="multilevel"/>
    <w:tmpl w:val="364095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CF797D"/>
    <w:multiLevelType w:val="hybridMultilevel"/>
    <w:tmpl w:val="0CD47C2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A132E44"/>
    <w:multiLevelType w:val="multilevel"/>
    <w:tmpl w:val="55E6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856E39"/>
    <w:multiLevelType w:val="multilevel"/>
    <w:tmpl w:val="AA40DA4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30186173">
    <w:abstractNumId w:val="24"/>
  </w:num>
  <w:num w:numId="2" w16cid:durableId="2141529970">
    <w:abstractNumId w:val="21"/>
  </w:num>
  <w:num w:numId="3" w16cid:durableId="2123914904">
    <w:abstractNumId w:val="7"/>
  </w:num>
  <w:num w:numId="4" w16cid:durableId="2125153761">
    <w:abstractNumId w:val="15"/>
  </w:num>
  <w:num w:numId="5" w16cid:durableId="1818761096">
    <w:abstractNumId w:val="17"/>
  </w:num>
  <w:num w:numId="6" w16cid:durableId="1326516796">
    <w:abstractNumId w:val="9"/>
  </w:num>
  <w:num w:numId="7" w16cid:durableId="44834618">
    <w:abstractNumId w:val="10"/>
  </w:num>
  <w:num w:numId="8" w16cid:durableId="1945844779">
    <w:abstractNumId w:val="13"/>
  </w:num>
  <w:num w:numId="9" w16cid:durableId="1674263321">
    <w:abstractNumId w:val="3"/>
  </w:num>
  <w:num w:numId="10" w16cid:durableId="359206666">
    <w:abstractNumId w:val="5"/>
  </w:num>
  <w:num w:numId="11" w16cid:durableId="471336449">
    <w:abstractNumId w:val="8"/>
  </w:num>
  <w:num w:numId="12" w16cid:durableId="1354498352">
    <w:abstractNumId w:val="4"/>
  </w:num>
  <w:num w:numId="13" w16cid:durableId="1778524588">
    <w:abstractNumId w:val="11"/>
  </w:num>
  <w:num w:numId="14" w16cid:durableId="454180130">
    <w:abstractNumId w:val="12"/>
  </w:num>
  <w:num w:numId="15" w16cid:durableId="1239362990">
    <w:abstractNumId w:val="0"/>
  </w:num>
  <w:num w:numId="16" w16cid:durableId="1025209130">
    <w:abstractNumId w:val="22"/>
  </w:num>
  <w:num w:numId="17" w16cid:durableId="567157841">
    <w:abstractNumId w:val="1"/>
  </w:num>
  <w:num w:numId="18" w16cid:durableId="1758014460">
    <w:abstractNumId w:val="19"/>
  </w:num>
  <w:num w:numId="19" w16cid:durableId="1985039991">
    <w:abstractNumId w:val="6"/>
  </w:num>
  <w:num w:numId="20" w16cid:durableId="507251432">
    <w:abstractNumId w:val="16"/>
  </w:num>
  <w:num w:numId="21" w16cid:durableId="1643775285">
    <w:abstractNumId w:val="14"/>
  </w:num>
  <w:num w:numId="22" w16cid:durableId="1858696391">
    <w:abstractNumId w:val="23"/>
  </w:num>
  <w:num w:numId="23" w16cid:durableId="1533305067">
    <w:abstractNumId w:val="2"/>
  </w:num>
  <w:num w:numId="24" w16cid:durableId="762458731">
    <w:abstractNumId w:val="18"/>
  </w:num>
  <w:num w:numId="25" w16cid:durableId="4750713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EB3"/>
    <w:rsid w:val="000264D9"/>
    <w:rsid w:val="00055801"/>
    <w:rsid w:val="0005770C"/>
    <w:rsid w:val="0007097D"/>
    <w:rsid w:val="00085FA7"/>
    <w:rsid w:val="000E26E1"/>
    <w:rsid w:val="000F3BB3"/>
    <w:rsid w:val="000F6C9A"/>
    <w:rsid w:val="00120940"/>
    <w:rsid w:val="0013202B"/>
    <w:rsid w:val="00153F38"/>
    <w:rsid w:val="001B3A5B"/>
    <w:rsid w:val="001F7219"/>
    <w:rsid w:val="00243DBA"/>
    <w:rsid w:val="00253E03"/>
    <w:rsid w:val="00297290"/>
    <w:rsid w:val="00316832"/>
    <w:rsid w:val="003750B2"/>
    <w:rsid w:val="003C4957"/>
    <w:rsid w:val="003E2B24"/>
    <w:rsid w:val="003F52E2"/>
    <w:rsid w:val="003F78EA"/>
    <w:rsid w:val="004041D0"/>
    <w:rsid w:val="00424712"/>
    <w:rsid w:val="00432CD5"/>
    <w:rsid w:val="0043328E"/>
    <w:rsid w:val="00457CC8"/>
    <w:rsid w:val="004B2279"/>
    <w:rsid w:val="004B6C28"/>
    <w:rsid w:val="005067D8"/>
    <w:rsid w:val="005135D8"/>
    <w:rsid w:val="005308CE"/>
    <w:rsid w:val="00613A6F"/>
    <w:rsid w:val="0061522E"/>
    <w:rsid w:val="00673B71"/>
    <w:rsid w:val="00674171"/>
    <w:rsid w:val="006A1BDE"/>
    <w:rsid w:val="006D55D4"/>
    <w:rsid w:val="006E1F0B"/>
    <w:rsid w:val="0071714E"/>
    <w:rsid w:val="00787755"/>
    <w:rsid w:val="007877D0"/>
    <w:rsid w:val="007D1C35"/>
    <w:rsid w:val="008057EC"/>
    <w:rsid w:val="008D356F"/>
    <w:rsid w:val="00906386"/>
    <w:rsid w:val="00992F00"/>
    <w:rsid w:val="009A7399"/>
    <w:rsid w:val="009F51A9"/>
    <w:rsid w:val="00A0625F"/>
    <w:rsid w:val="00A12C5E"/>
    <w:rsid w:val="00A97126"/>
    <w:rsid w:val="00AB6E58"/>
    <w:rsid w:val="00AD3051"/>
    <w:rsid w:val="00B1037F"/>
    <w:rsid w:val="00BA4F5C"/>
    <w:rsid w:val="00BE4214"/>
    <w:rsid w:val="00C37AA6"/>
    <w:rsid w:val="00C45191"/>
    <w:rsid w:val="00C734D7"/>
    <w:rsid w:val="00CC030E"/>
    <w:rsid w:val="00CE616D"/>
    <w:rsid w:val="00D20820"/>
    <w:rsid w:val="00D53071"/>
    <w:rsid w:val="00D66305"/>
    <w:rsid w:val="00DA5DFD"/>
    <w:rsid w:val="00DB0F74"/>
    <w:rsid w:val="00DC3AFB"/>
    <w:rsid w:val="00E04EB3"/>
    <w:rsid w:val="00E35919"/>
    <w:rsid w:val="00E904BF"/>
    <w:rsid w:val="00EE5842"/>
    <w:rsid w:val="00F11381"/>
    <w:rsid w:val="00F25632"/>
    <w:rsid w:val="00F462F1"/>
    <w:rsid w:val="00FB0641"/>
    <w:rsid w:val="00FD6DEA"/>
    <w:rsid w:val="00FE4F6D"/>
    <w:rsid w:val="00FF7A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965A"/>
  <w15:chartTrackingRefBased/>
  <w15:docId w15:val="{3EE1AEC0-CC30-41B6-AB59-0B77C2A6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link w:val="Balk1Char"/>
    <w:uiPriority w:val="9"/>
    <w:rsid w:val="004041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rsid w:val="004041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3328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3328E"/>
  </w:style>
  <w:style w:type="paragraph" w:styleId="AltBilgi">
    <w:name w:val="footer"/>
    <w:basedOn w:val="Normal"/>
    <w:link w:val="AltBilgiChar"/>
    <w:uiPriority w:val="99"/>
    <w:unhideWhenUsed/>
    <w:rsid w:val="0043328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3328E"/>
  </w:style>
  <w:style w:type="paragraph" w:styleId="ListeParagraf">
    <w:name w:val="List Paragraph"/>
    <w:basedOn w:val="Normal"/>
    <w:uiPriority w:val="34"/>
    <w:qFormat/>
    <w:rsid w:val="00297290"/>
    <w:pPr>
      <w:ind w:left="720"/>
      <w:contextualSpacing/>
    </w:pPr>
  </w:style>
  <w:style w:type="character" w:customStyle="1" w:styleId="fontstyle01">
    <w:name w:val="fontstyle01"/>
    <w:basedOn w:val="VarsaylanParagrafYazTipi"/>
    <w:rsid w:val="00DC3AFB"/>
    <w:rPr>
      <w:rFonts w:ascii="Times New Roman" w:hAnsi="Times New Roman" w:cs="Times New Roman" w:hint="default"/>
      <w:b w:val="0"/>
      <w:bCs w:val="0"/>
      <w:i w:val="0"/>
      <w:iCs w:val="0"/>
      <w:color w:val="000000"/>
      <w:sz w:val="24"/>
      <w:szCs w:val="24"/>
    </w:rPr>
  </w:style>
  <w:style w:type="table" w:styleId="TabloKlavuzu">
    <w:name w:val="Table Grid"/>
    <w:basedOn w:val="NormalTablo"/>
    <w:uiPriority w:val="39"/>
    <w:rsid w:val="00CE6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link w:val="1Char"/>
    <w:qFormat/>
    <w:rsid w:val="004041D0"/>
    <w:pPr>
      <w:spacing w:after="0" w:line="360" w:lineRule="auto"/>
      <w:jc w:val="both"/>
    </w:pPr>
    <w:rPr>
      <w:rFonts w:ascii="Times New Roman" w:hAnsi="Times New Roman" w:cs="Times New Roman"/>
      <w:b/>
      <w:sz w:val="24"/>
      <w:szCs w:val="24"/>
    </w:rPr>
  </w:style>
  <w:style w:type="paragraph" w:customStyle="1" w:styleId="2">
    <w:name w:val="2"/>
    <w:basedOn w:val="Normal"/>
    <w:link w:val="2Char"/>
    <w:qFormat/>
    <w:rsid w:val="004041D0"/>
    <w:pPr>
      <w:spacing w:after="0" w:line="360" w:lineRule="auto"/>
      <w:jc w:val="both"/>
    </w:pPr>
    <w:rPr>
      <w:rFonts w:ascii="Times New Roman" w:hAnsi="Times New Roman" w:cs="Times New Roman"/>
      <w:b/>
      <w:sz w:val="24"/>
      <w:szCs w:val="24"/>
    </w:rPr>
  </w:style>
  <w:style w:type="character" w:customStyle="1" w:styleId="1Char">
    <w:name w:val="1 Char"/>
    <w:basedOn w:val="VarsaylanParagrafYazTipi"/>
    <w:link w:val="1"/>
    <w:rsid w:val="004041D0"/>
    <w:rPr>
      <w:rFonts w:ascii="Times New Roman" w:hAnsi="Times New Roman" w:cs="Times New Roman"/>
      <w:b/>
      <w:sz w:val="24"/>
      <w:szCs w:val="24"/>
    </w:rPr>
  </w:style>
  <w:style w:type="paragraph" w:styleId="T1">
    <w:name w:val="toc 1"/>
    <w:basedOn w:val="Normal"/>
    <w:next w:val="Normal"/>
    <w:autoRedefine/>
    <w:uiPriority w:val="39"/>
    <w:unhideWhenUsed/>
    <w:rsid w:val="004041D0"/>
    <w:pPr>
      <w:spacing w:before="240" w:after="120"/>
    </w:pPr>
    <w:rPr>
      <w:b/>
      <w:bCs/>
      <w:sz w:val="20"/>
      <w:szCs w:val="20"/>
    </w:rPr>
  </w:style>
  <w:style w:type="character" w:customStyle="1" w:styleId="2Char">
    <w:name w:val="2 Char"/>
    <w:basedOn w:val="VarsaylanParagrafYazTipi"/>
    <w:link w:val="2"/>
    <w:rsid w:val="004041D0"/>
    <w:rPr>
      <w:rFonts w:ascii="Times New Roman" w:hAnsi="Times New Roman" w:cs="Times New Roman"/>
      <w:b/>
      <w:sz w:val="24"/>
      <w:szCs w:val="24"/>
    </w:rPr>
  </w:style>
  <w:style w:type="paragraph" w:styleId="T2">
    <w:name w:val="toc 2"/>
    <w:basedOn w:val="Normal"/>
    <w:next w:val="Normal"/>
    <w:autoRedefine/>
    <w:uiPriority w:val="39"/>
    <w:unhideWhenUsed/>
    <w:rsid w:val="004041D0"/>
    <w:pPr>
      <w:spacing w:before="120" w:after="0"/>
      <w:ind w:left="220"/>
    </w:pPr>
    <w:rPr>
      <w:i/>
      <w:iCs/>
      <w:sz w:val="20"/>
      <w:szCs w:val="20"/>
    </w:rPr>
  </w:style>
  <w:style w:type="paragraph" w:styleId="T3">
    <w:name w:val="toc 3"/>
    <w:basedOn w:val="Normal"/>
    <w:next w:val="Normal"/>
    <w:autoRedefine/>
    <w:uiPriority w:val="39"/>
    <w:unhideWhenUsed/>
    <w:rsid w:val="004041D0"/>
    <w:pPr>
      <w:spacing w:after="0"/>
      <w:ind w:left="440"/>
    </w:pPr>
    <w:rPr>
      <w:sz w:val="20"/>
      <w:szCs w:val="20"/>
    </w:rPr>
  </w:style>
  <w:style w:type="paragraph" w:styleId="T4">
    <w:name w:val="toc 4"/>
    <w:basedOn w:val="Normal"/>
    <w:next w:val="Normal"/>
    <w:autoRedefine/>
    <w:uiPriority w:val="39"/>
    <w:unhideWhenUsed/>
    <w:rsid w:val="004041D0"/>
    <w:pPr>
      <w:spacing w:after="0"/>
      <w:ind w:left="660"/>
    </w:pPr>
    <w:rPr>
      <w:sz w:val="20"/>
      <w:szCs w:val="20"/>
    </w:rPr>
  </w:style>
  <w:style w:type="paragraph" w:styleId="T5">
    <w:name w:val="toc 5"/>
    <w:basedOn w:val="Normal"/>
    <w:next w:val="Normal"/>
    <w:autoRedefine/>
    <w:uiPriority w:val="39"/>
    <w:unhideWhenUsed/>
    <w:rsid w:val="004041D0"/>
    <w:pPr>
      <w:spacing w:after="0"/>
      <w:ind w:left="880"/>
    </w:pPr>
    <w:rPr>
      <w:sz w:val="20"/>
      <w:szCs w:val="20"/>
    </w:rPr>
  </w:style>
  <w:style w:type="paragraph" w:styleId="T6">
    <w:name w:val="toc 6"/>
    <w:basedOn w:val="Normal"/>
    <w:next w:val="Normal"/>
    <w:autoRedefine/>
    <w:uiPriority w:val="39"/>
    <w:unhideWhenUsed/>
    <w:rsid w:val="004041D0"/>
    <w:pPr>
      <w:spacing w:after="0"/>
      <w:ind w:left="1100"/>
    </w:pPr>
    <w:rPr>
      <w:sz w:val="20"/>
      <w:szCs w:val="20"/>
    </w:rPr>
  </w:style>
  <w:style w:type="paragraph" w:styleId="T7">
    <w:name w:val="toc 7"/>
    <w:basedOn w:val="Normal"/>
    <w:next w:val="Normal"/>
    <w:autoRedefine/>
    <w:uiPriority w:val="39"/>
    <w:unhideWhenUsed/>
    <w:rsid w:val="004041D0"/>
    <w:pPr>
      <w:spacing w:after="0"/>
      <w:ind w:left="1320"/>
    </w:pPr>
    <w:rPr>
      <w:sz w:val="20"/>
      <w:szCs w:val="20"/>
    </w:rPr>
  </w:style>
  <w:style w:type="paragraph" w:styleId="T8">
    <w:name w:val="toc 8"/>
    <w:basedOn w:val="Normal"/>
    <w:next w:val="Normal"/>
    <w:autoRedefine/>
    <w:uiPriority w:val="39"/>
    <w:unhideWhenUsed/>
    <w:rsid w:val="004041D0"/>
    <w:pPr>
      <w:spacing w:after="0"/>
      <w:ind w:left="1540"/>
    </w:pPr>
    <w:rPr>
      <w:sz w:val="20"/>
      <w:szCs w:val="20"/>
    </w:rPr>
  </w:style>
  <w:style w:type="paragraph" w:styleId="T9">
    <w:name w:val="toc 9"/>
    <w:basedOn w:val="Normal"/>
    <w:next w:val="Normal"/>
    <w:autoRedefine/>
    <w:uiPriority w:val="39"/>
    <w:unhideWhenUsed/>
    <w:rsid w:val="004041D0"/>
    <w:pPr>
      <w:spacing w:after="0"/>
      <w:ind w:left="1760"/>
    </w:pPr>
    <w:rPr>
      <w:sz w:val="20"/>
      <w:szCs w:val="20"/>
    </w:rPr>
  </w:style>
  <w:style w:type="character" w:customStyle="1" w:styleId="Balk1Char">
    <w:name w:val="Başlık 1 Char"/>
    <w:basedOn w:val="VarsaylanParagrafYazTipi"/>
    <w:link w:val="Balk1"/>
    <w:uiPriority w:val="9"/>
    <w:rsid w:val="004041D0"/>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4041D0"/>
    <w:rPr>
      <w:rFonts w:asciiTheme="majorHAnsi" w:eastAsiaTheme="majorEastAsia" w:hAnsiTheme="majorHAnsi" w:cstheme="majorBidi"/>
      <w:color w:val="2E74B5" w:themeColor="accent1" w:themeShade="BF"/>
      <w:sz w:val="26"/>
      <w:szCs w:val="26"/>
    </w:rPr>
  </w:style>
  <w:style w:type="character" w:styleId="Kpr">
    <w:name w:val="Hyperlink"/>
    <w:basedOn w:val="VarsaylanParagrafYazTipi"/>
    <w:uiPriority w:val="99"/>
    <w:unhideWhenUsed/>
    <w:rsid w:val="004041D0"/>
    <w:rPr>
      <w:color w:val="0563C1" w:themeColor="hyperlink"/>
      <w:u w:val="single"/>
    </w:rPr>
  </w:style>
  <w:style w:type="character" w:styleId="zlenenKpr">
    <w:name w:val="FollowedHyperlink"/>
    <w:basedOn w:val="VarsaylanParagrafYazTipi"/>
    <w:uiPriority w:val="99"/>
    <w:semiHidden/>
    <w:unhideWhenUsed/>
    <w:rsid w:val="00FE4F6D"/>
    <w:rPr>
      <w:color w:val="954F72" w:themeColor="followedHyperlink"/>
      <w:u w:val="single"/>
    </w:rPr>
  </w:style>
  <w:style w:type="character" w:styleId="zmlenmeyenBahsetme">
    <w:name w:val="Unresolved Mention"/>
    <w:basedOn w:val="VarsaylanParagrafYazTipi"/>
    <w:uiPriority w:val="99"/>
    <w:semiHidden/>
    <w:unhideWhenUsed/>
    <w:rsid w:val="00FE4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0682">
      <w:bodyDiv w:val="1"/>
      <w:marLeft w:val="0"/>
      <w:marRight w:val="0"/>
      <w:marTop w:val="0"/>
      <w:marBottom w:val="0"/>
      <w:divBdr>
        <w:top w:val="none" w:sz="0" w:space="0" w:color="auto"/>
        <w:left w:val="none" w:sz="0" w:space="0" w:color="auto"/>
        <w:bottom w:val="none" w:sz="0" w:space="0" w:color="auto"/>
        <w:right w:val="none" w:sz="0" w:space="0" w:color="auto"/>
      </w:divBdr>
    </w:div>
    <w:div w:id="880674074">
      <w:bodyDiv w:val="1"/>
      <w:marLeft w:val="0"/>
      <w:marRight w:val="0"/>
      <w:marTop w:val="0"/>
      <w:marBottom w:val="0"/>
      <w:divBdr>
        <w:top w:val="none" w:sz="0" w:space="0" w:color="auto"/>
        <w:left w:val="none" w:sz="0" w:space="0" w:color="auto"/>
        <w:bottom w:val="none" w:sz="0" w:space="0" w:color="auto"/>
        <w:right w:val="none" w:sz="0" w:space="0" w:color="auto"/>
      </w:divBdr>
    </w:div>
    <w:div w:id="199382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iyocesitlilik.igdir.edu.tr/blog/duyurular-biyocesitlilik-igdir-edu-tr-1411/ack-oturum-bitki-bilimi-ve-toplum-iliskileri-1339" TargetMode="External"/><Relationship Id="rId18" Type="http://schemas.openxmlformats.org/officeDocument/2006/relationships/hyperlink" Target="https://biyocesitlilik.igdir.edu.tr/blog/haberler-biyocesitlilik-igdir-edu-tr-1410/igdr-universitesi-bunyesinde-3-aralk-2024-dunya-engelliler-gunu-kapsamnda-hayata-eslik-et-ozel-gereksinimler-ortak-cozumler-konulu-panel-duzenlendi-195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iyocesitlilik.igdir.edu.tr/blog/haberler-biyocesitlilik-igdir-edu-tr-1410/ix-p-ar-is-turkiye-bitki-arastrmalar-calstay-tamamland-1496" TargetMode="External"/><Relationship Id="rId17" Type="http://schemas.openxmlformats.org/officeDocument/2006/relationships/hyperlink" Target="https://biyocesitlilik.igdir.edu.tr/blog/haberler-biyocesitlilik-igdir-edu-tr-1410/igdr-universitesi-bunyesinde-3-aralk-2024-dunya-engelliler-gunu-kapsamnda-cevrimici-olarak-herkes-icin-birlikte-erisilebilirlik-ve-paylasm-soylesisi-gerceklestirildi-1955" TargetMode="External"/><Relationship Id="rId2" Type="http://schemas.openxmlformats.org/officeDocument/2006/relationships/numbering" Target="numbering.xml"/><Relationship Id="rId16" Type="http://schemas.openxmlformats.org/officeDocument/2006/relationships/hyperlink" Target="https://biyocesitlilik.igdir.edu.tr/blog/duyurular-biyocesitlilik-igdir-edu-tr-1411/biyocesitlilik-soylesileri-4-ulkemizde-bitki-sistematiginin-gelisimi-ve-sorunlar-200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biyocesitlilik.igdir.edu.tr/blog/duyurular-biyocesitlilik-igdir-edu-tr-1411/biyocesitlilik-soylesileri-3-bitkiler-ve-biyoakustik-nagmeler-1903"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iyocesitlilik.igdir.edu.tr/blog/duyurular-biyocesitlilik-igdir-edu-tr-1411/biyocesitlilik-soylesileri-2-bitki-bilimi-ve-turkiye-de-bagclk-1578"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4328C-CB30-4EF9-934A-806513EBF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20</Pages>
  <Words>4099</Words>
  <Characters>23366</Characters>
  <Application>Microsoft Office Word</Application>
  <DocSecurity>0</DocSecurity>
  <Lines>194</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Bahadır AKMAN</dc:creator>
  <cp:keywords/>
  <dc:description/>
  <cp:lastModifiedBy>Belkıs MUCA YİĞİT</cp:lastModifiedBy>
  <cp:revision>57</cp:revision>
  <dcterms:created xsi:type="dcterms:W3CDTF">2023-12-25T09:10:00Z</dcterms:created>
  <dcterms:modified xsi:type="dcterms:W3CDTF">2025-01-17T09:51:00Z</dcterms:modified>
</cp:coreProperties>
</file>